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583" w:rsidRPr="00747583" w:rsidRDefault="00747583" w:rsidP="007475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747583" w:rsidRPr="00747583" w:rsidRDefault="00747583" w:rsidP="007475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‌МИНИСТЕРСТВО ОБРАЗОВАНИЯ, НАУКИ И МОЛОДЕЖНОЙ ПОЛИТИКИ КРАСНОДАРСКОГО КРАЯ‌‌</w:t>
      </w:r>
    </w:p>
    <w:p w:rsidR="00747583" w:rsidRPr="00747583" w:rsidRDefault="00747583" w:rsidP="007475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58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‌МУНИЦИПАЛЬНОЕ ОБРАЗОВАНИЕ ТУАПСИНСКИЙ РАЙОН‌</w:t>
      </w:r>
      <w:r w:rsidRPr="00747583">
        <w:rPr>
          <w:rFonts w:ascii="Times New Roman" w:eastAsia="Times New Roman" w:hAnsi="Times New Roman"/>
          <w:sz w:val="24"/>
          <w:szCs w:val="24"/>
          <w:lang w:eastAsia="ru-RU"/>
        </w:rPr>
        <w:t>​</w:t>
      </w:r>
    </w:p>
    <w:p w:rsidR="00747583" w:rsidRPr="00747583" w:rsidRDefault="00747583" w:rsidP="007475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МБОУ СОШ № 2 ИМ. Б.М. ЛЯХА Г. ТУАПСЕ</w:t>
      </w:r>
    </w:p>
    <w:p w:rsidR="00747583" w:rsidRPr="00747583" w:rsidRDefault="00747583" w:rsidP="00747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47583" w:rsidRPr="00747583" w:rsidRDefault="00747583" w:rsidP="00747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47583" w:rsidRPr="00747583" w:rsidRDefault="00747583" w:rsidP="00747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47583" w:rsidRPr="00747583" w:rsidRDefault="00747583" w:rsidP="00747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747583" w:rsidRPr="00747583" w:rsidRDefault="00747583" w:rsidP="007475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tbl>
      <w:tblPr>
        <w:tblStyle w:val="12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47583" w:rsidRPr="00747583" w:rsidTr="00C9777B">
        <w:tc>
          <w:tcPr>
            <w:tcW w:w="3115" w:type="dxa"/>
          </w:tcPr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Протокол №________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«30»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августа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2024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747583" w:rsidRPr="00747583" w:rsidRDefault="00747583" w:rsidP="0074758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зам. директора по НМР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_______________Н.М. Чахарян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Протокол</w:t>
            </w:r>
            <w:proofErr w:type="spellEnd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№ 1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«30» </w:t>
            </w: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августа</w:t>
            </w:r>
            <w:proofErr w:type="spellEnd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2024 г.</w:t>
            </w:r>
          </w:p>
          <w:p w:rsidR="00747583" w:rsidRPr="00747583" w:rsidRDefault="00747583" w:rsidP="007475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директором МБОУ СОШ № 2 им. 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Б.М. </w:t>
            </w: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Ляха</w:t>
            </w:r>
            <w:proofErr w:type="spellEnd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Туапсе</w:t>
            </w:r>
            <w:proofErr w:type="spellEnd"/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  <w14:ligatures w14:val="standardContextual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747583" w:rsidRPr="00747583" w:rsidRDefault="00747583" w:rsidP="007475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Н.О. </w:t>
            </w:r>
            <w:proofErr w:type="spellStart"/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Рубанова</w:t>
            </w:r>
            <w:proofErr w:type="spellEnd"/>
          </w:p>
          <w:p w:rsidR="00747583" w:rsidRPr="00747583" w:rsidRDefault="00747583" w:rsidP="00747583">
            <w:pPr>
              <w:jc w:val="both"/>
              <w:rPr>
                <w:sz w:val="24"/>
                <w:szCs w:val="24"/>
                <w:lang w:val="ru-RU"/>
              </w:rPr>
            </w:pP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Приказ № _____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«30»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августа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2024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4758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</w:tc>
      </w:tr>
    </w:tbl>
    <w:p w:rsidR="00125DF0" w:rsidRPr="00747583" w:rsidRDefault="00125DF0" w:rsidP="00747583">
      <w:pPr>
        <w:pStyle w:val="a3"/>
        <w:jc w:val="both"/>
        <w:rPr>
          <w:bCs/>
        </w:rPr>
      </w:pPr>
    </w:p>
    <w:p w:rsidR="00125DF0" w:rsidRPr="00747583" w:rsidRDefault="00125DF0" w:rsidP="007475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7583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7583">
        <w:rPr>
          <w:rFonts w:ascii="Times New Roman" w:hAnsi="Times New Roman"/>
          <w:sz w:val="24"/>
          <w:szCs w:val="24"/>
        </w:rPr>
        <w:t>по</w:t>
      </w:r>
      <w:r w:rsidRPr="00747583">
        <w:rPr>
          <w:rFonts w:ascii="Times New Roman" w:hAnsi="Times New Roman"/>
          <w:b/>
          <w:sz w:val="24"/>
          <w:szCs w:val="24"/>
        </w:rPr>
        <w:t xml:space="preserve"> русскому языку</w:t>
      </w: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7583">
        <w:rPr>
          <w:rFonts w:ascii="Times New Roman" w:hAnsi="Times New Roman"/>
          <w:sz w:val="24"/>
          <w:szCs w:val="24"/>
        </w:rPr>
        <w:t xml:space="preserve">Уровень образования (класс): </w:t>
      </w:r>
      <w:r w:rsidRPr="00747583">
        <w:rPr>
          <w:rFonts w:ascii="Times New Roman" w:hAnsi="Times New Roman"/>
          <w:b/>
          <w:sz w:val="24"/>
          <w:szCs w:val="24"/>
        </w:rPr>
        <w:t xml:space="preserve">основное общее образование, </w:t>
      </w:r>
      <w:r w:rsidR="00A43344" w:rsidRPr="00747583">
        <w:rPr>
          <w:rFonts w:ascii="Times New Roman" w:hAnsi="Times New Roman"/>
          <w:b/>
          <w:sz w:val="24"/>
          <w:szCs w:val="24"/>
        </w:rPr>
        <w:t>8</w:t>
      </w:r>
      <w:r w:rsidRPr="00747583">
        <w:rPr>
          <w:rFonts w:ascii="Times New Roman" w:hAnsi="Times New Roman"/>
          <w:b/>
          <w:sz w:val="24"/>
          <w:szCs w:val="24"/>
        </w:rPr>
        <w:t xml:space="preserve"> </w:t>
      </w:r>
      <w:r w:rsidRPr="00747583">
        <w:rPr>
          <w:rFonts w:ascii="Times New Roman" w:hAnsi="Times New Roman"/>
          <w:sz w:val="24"/>
          <w:szCs w:val="24"/>
        </w:rPr>
        <w:t>класс</w:t>
      </w:r>
      <w:r w:rsidR="007E0DEF" w:rsidRPr="00747583">
        <w:rPr>
          <w:rFonts w:ascii="Times New Roman" w:hAnsi="Times New Roman"/>
          <w:sz w:val="24"/>
          <w:szCs w:val="24"/>
        </w:rPr>
        <w:t>ы</w:t>
      </w: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7583">
        <w:rPr>
          <w:rFonts w:ascii="Times New Roman" w:hAnsi="Times New Roman"/>
          <w:sz w:val="24"/>
          <w:szCs w:val="24"/>
        </w:rPr>
        <w:t>Количество часов: 1</w:t>
      </w:r>
      <w:r w:rsidR="00350862" w:rsidRPr="00747583">
        <w:rPr>
          <w:rFonts w:ascii="Times New Roman" w:hAnsi="Times New Roman"/>
          <w:sz w:val="24"/>
          <w:szCs w:val="24"/>
        </w:rPr>
        <w:t>02</w:t>
      </w:r>
      <w:r w:rsidRPr="00747583">
        <w:rPr>
          <w:rFonts w:ascii="Times New Roman" w:hAnsi="Times New Roman"/>
          <w:sz w:val="24"/>
          <w:szCs w:val="24"/>
        </w:rPr>
        <w:t xml:space="preserve"> часов (</w:t>
      </w:r>
      <w:r w:rsidR="00350862" w:rsidRPr="00747583">
        <w:rPr>
          <w:rFonts w:ascii="Times New Roman" w:hAnsi="Times New Roman"/>
          <w:sz w:val="24"/>
          <w:szCs w:val="24"/>
        </w:rPr>
        <w:t>3</w:t>
      </w:r>
      <w:r w:rsidRPr="00747583">
        <w:rPr>
          <w:rFonts w:ascii="Times New Roman" w:hAnsi="Times New Roman"/>
          <w:sz w:val="24"/>
          <w:szCs w:val="24"/>
        </w:rPr>
        <w:t xml:space="preserve"> часа в неделю)</w:t>
      </w:r>
    </w:p>
    <w:p w:rsidR="00125DF0" w:rsidRPr="00747583" w:rsidRDefault="00125DF0" w:rsidP="007475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6EA4" w:rsidRPr="00747583" w:rsidRDefault="000C6EA4" w:rsidP="007475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6282" w:rsidRPr="00747583" w:rsidRDefault="00546282" w:rsidP="00747583">
      <w:pPr>
        <w:pStyle w:val="a3"/>
        <w:spacing w:before="0" w:after="0"/>
        <w:jc w:val="both"/>
        <w:rPr>
          <w:rFonts w:cs="Times New Roman"/>
          <w:b/>
          <w:bCs/>
        </w:rPr>
      </w:pPr>
    </w:p>
    <w:p w:rsidR="00350862" w:rsidRPr="00747583" w:rsidRDefault="00546282" w:rsidP="007475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7583">
        <w:rPr>
          <w:b/>
          <w:bCs/>
          <w:sz w:val="24"/>
          <w:szCs w:val="24"/>
        </w:rPr>
        <w:t xml:space="preserve"> </w:t>
      </w:r>
      <w:r w:rsidR="00350862" w:rsidRPr="00747583">
        <w:rPr>
          <w:rFonts w:ascii="Times New Roman" w:hAnsi="Times New Roman"/>
          <w:sz w:val="24"/>
          <w:szCs w:val="24"/>
        </w:rPr>
        <w:t>Рабочая прог</w:t>
      </w:r>
      <w:r w:rsidR="00FC2EAA" w:rsidRPr="00747583">
        <w:rPr>
          <w:rFonts w:ascii="Times New Roman" w:hAnsi="Times New Roman"/>
          <w:sz w:val="24"/>
          <w:szCs w:val="24"/>
        </w:rPr>
        <w:t xml:space="preserve">рамма по русскому языку для 8 </w:t>
      </w:r>
      <w:r w:rsidR="00350862" w:rsidRPr="00747583">
        <w:rPr>
          <w:rFonts w:ascii="Times New Roman" w:hAnsi="Times New Roman"/>
          <w:sz w:val="24"/>
          <w:szCs w:val="24"/>
        </w:rPr>
        <w:t xml:space="preserve">класса разработана на основе Примерной рабочей программы основного общего образования по русскому языку для общеобразовательных учреждений «Русский язык. 5-9 классы» под редакцией М.Т. Баранова, Т.А. </w:t>
      </w:r>
      <w:proofErr w:type="spellStart"/>
      <w:r w:rsidR="00350862" w:rsidRPr="00747583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="00350862" w:rsidRPr="00747583">
        <w:rPr>
          <w:rFonts w:ascii="Times New Roman" w:hAnsi="Times New Roman"/>
          <w:sz w:val="24"/>
          <w:szCs w:val="24"/>
        </w:rPr>
        <w:t xml:space="preserve">, Н. М. </w:t>
      </w:r>
      <w:proofErr w:type="spellStart"/>
      <w:r w:rsidR="00350862" w:rsidRPr="00747583">
        <w:rPr>
          <w:rFonts w:ascii="Times New Roman" w:hAnsi="Times New Roman"/>
          <w:sz w:val="24"/>
          <w:szCs w:val="24"/>
        </w:rPr>
        <w:t>Шанского</w:t>
      </w:r>
      <w:proofErr w:type="spellEnd"/>
      <w:r w:rsidR="00350862" w:rsidRPr="00747583">
        <w:rPr>
          <w:rFonts w:ascii="Times New Roman" w:hAnsi="Times New Roman"/>
          <w:sz w:val="24"/>
          <w:szCs w:val="24"/>
        </w:rPr>
        <w:t xml:space="preserve">, М: «Просвещение», 2019 г. </w:t>
      </w:r>
    </w:p>
    <w:p w:rsidR="00350862" w:rsidRPr="00747583" w:rsidRDefault="00350862" w:rsidP="0074758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7583">
        <w:rPr>
          <w:rFonts w:ascii="Times New Roman" w:hAnsi="Times New Roman"/>
          <w:sz w:val="24"/>
          <w:szCs w:val="24"/>
        </w:rPr>
        <w:t xml:space="preserve">Рабочая программа реализуется через УМК «Русский язык. 8 класс» под редакцией М.Т. Баранова, Т.А. </w:t>
      </w:r>
      <w:proofErr w:type="spellStart"/>
      <w:r w:rsidRPr="00747583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747583">
        <w:rPr>
          <w:rFonts w:ascii="Times New Roman" w:hAnsi="Times New Roman"/>
          <w:sz w:val="24"/>
          <w:szCs w:val="24"/>
        </w:rPr>
        <w:t xml:space="preserve"> Л.А. </w:t>
      </w:r>
      <w:proofErr w:type="spellStart"/>
      <w:r w:rsidRPr="00747583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Pr="00747583">
        <w:rPr>
          <w:rFonts w:ascii="Times New Roman" w:hAnsi="Times New Roman"/>
          <w:sz w:val="24"/>
          <w:szCs w:val="24"/>
        </w:rPr>
        <w:t xml:space="preserve">. М., «Просвещение», 2020г. </w:t>
      </w:r>
    </w:p>
    <w:p w:rsidR="00546282" w:rsidRPr="00747583" w:rsidRDefault="00546282" w:rsidP="00747583">
      <w:pPr>
        <w:pStyle w:val="a3"/>
        <w:spacing w:before="0" w:after="0"/>
        <w:jc w:val="both"/>
        <w:rPr>
          <w:rFonts w:cs="Times New Roman"/>
          <w:b/>
          <w:bCs/>
        </w:rPr>
      </w:pPr>
    </w:p>
    <w:p w:rsidR="000C6EA4" w:rsidRPr="00747583" w:rsidRDefault="000C6EA4" w:rsidP="00747583">
      <w:pPr>
        <w:pStyle w:val="a3"/>
        <w:spacing w:before="0" w:after="0"/>
        <w:jc w:val="both"/>
        <w:rPr>
          <w:rFonts w:cs="Times New Roman"/>
          <w:b/>
          <w:bCs/>
        </w:rPr>
      </w:pPr>
    </w:p>
    <w:p w:rsidR="000C6EA4" w:rsidRPr="00747583" w:rsidRDefault="000C6EA4" w:rsidP="00747583">
      <w:pPr>
        <w:pStyle w:val="a3"/>
        <w:jc w:val="both"/>
        <w:rPr>
          <w:rFonts w:cs="Times New Roman"/>
        </w:rPr>
      </w:pPr>
    </w:p>
    <w:p w:rsidR="004E27E6" w:rsidRPr="00747583" w:rsidRDefault="004E27E6" w:rsidP="00747583">
      <w:pPr>
        <w:pStyle w:val="a3"/>
        <w:jc w:val="both"/>
        <w:rPr>
          <w:rFonts w:cs="Times New Roman"/>
        </w:rPr>
      </w:pPr>
    </w:p>
    <w:p w:rsidR="004E27E6" w:rsidRPr="00747583" w:rsidRDefault="004E27E6" w:rsidP="00747583">
      <w:pPr>
        <w:pStyle w:val="a3"/>
        <w:jc w:val="both"/>
        <w:rPr>
          <w:rFonts w:cs="Times New Roman"/>
        </w:rPr>
      </w:pPr>
    </w:p>
    <w:p w:rsidR="000C6EA4" w:rsidRPr="00747583" w:rsidRDefault="000C6EA4" w:rsidP="007475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213E2" w:rsidRPr="00747583" w:rsidRDefault="00350862" w:rsidP="00747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bookmarkStart w:id="0" w:name="_GoBack"/>
      <w:r w:rsidRPr="007475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Туапсе</w:t>
      </w:r>
      <w:r w:rsidR="00747583" w:rsidRPr="00747583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2024</w:t>
      </w:r>
    </w:p>
    <w:bookmarkEnd w:id="0"/>
    <w:p w:rsidR="002F12C6" w:rsidRPr="00747583" w:rsidRDefault="002F12C6" w:rsidP="0074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0C6D" w:rsidRDefault="00A10C6D" w:rsidP="003508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11CB3" w:rsidRPr="00C11CB3" w:rsidRDefault="00C11CB3" w:rsidP="00C11CB3">
      <w:pPr>
        <w:pStyle w:val="ad"/>
        <w:ind w:left="0" w:firstLine="567"/>
        <w:jc w:val="both"/>
        <w:rPr>
          <w:b/>
        </w:rPr>
      </w:pPr>
      <w:r w:rsidRPr="00C11CB3">
        <w:rPr>
          <w:b/>
          <w:lang w:val="en-US"/>
        </w:rPr>
        <w:t>I</w:t>
      </w:r>
      <w:r w:rsidRPr="00C11CB3">
        <w:rPr>
          <w:b/>
        </w:rPr>
        <w:t xml:space="preserve">. ПЛАНИРУЕМЫЕ РЕЗУЛЬТАТЫ ОСВОЕНИЯ УЧЕБНОГО КУРСА 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C11CB3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C11CB3" w:rsidRPr="00C11CB3" w:rsidRDefault="00C11CB3" w:rsidP="00100F7C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11CB3" w:rsidRPr="00C11CB3" w:rsidRDefault="00C11CB3" w:rsidP="00100F7C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11CB3" w:rsidRPr="00C11CB3" w:rsidRDefault="00C11CB3" w:rsidP="00100F7C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C11CB3" w:rsidRPr="00C11CB3" w:rsidRDefault="00C11CB3" w:rsidP="00100F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" w:name="sub_11211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11CB3" w:rsidRPr="00C11CB3" w:rsidRDefault="00C11CB3" w:rsidP="00100F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" w:name="sub_11212"/>
      <w:bookmarkEnd w:id="1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11CB3" w:rsidRPr="00C11CB3" w:rsidRDefault="00C11CB3" w:rsidP="00100F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" w:name="sub_11213"/>
      <w:bookmarkEnd w:id="2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11CB3" w:rsidRPr="00C11CB3" w:rsidRDefault="00C11CB3" w:rsidP="00100F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" w:name="sub_11214"/>
      <w:bookmarkEnd w:id="3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 для успешного решения коммуникативных задач;</w:t>
      </w:r>
    </w:p>
    <w:p w:rsidR="00C11CB3" w:rsidRPr="00C11CB3" w:rsidRDefault="00C11CB3" w:rsidP="00100F7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" w:name="sub_11215"/>
      <w:bookmarkEnd w:id="4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Личностные результаты освоения рабочей про граммы по русскому языку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Личностные результаты освоения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1.Патриотического воспитания: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Рос- 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 языку,  к 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lastRenderedPageBreak/>
        <w:t>2.Гражданского воспитания: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 том  числе  в  сопоставлении  с  ситуациями,  отражёнными  в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 разнообразной  совместной  деятельности,  стремление к взаимопониманию и взаимопомощи; активное участие в школь- ном самоуправлении; готовность к участию в гуманитарной деятельности (помощь людям, нуждающимся в ней; </w:t>
      </w:r>
      <w:proofErr w:type="spellStart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волонтёрство</w:t>
      </w:r>
      <w:proofErr w:type="spellEnd"/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).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3.Духовно-</w:t>
      </w:r>
      <w:proofErr w:type="gramStart"/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нравственного  воспитания</w:t>
      </w:r>
      <w:proofErr w:type="gramEnd"/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 людей  с  позиции  нравственных  и  правовых 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4.Эстетического воспитания: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5.Ценности научного познания: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при- 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 совершенствовать пути достижения индивидуального и коллективного благополучия.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6.Физического воспитания, формирования культуры здоровья и эмоционального благополучия: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без- 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lastRenderedPageBreak/>
        <w:t>7.Трудового воспитания: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8.Экологического воспитания: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технологи- ческой и социальной сред; готовность к участию в практической деятельности экологической направленности.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11CB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 стрессовую  ситуацию, 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 </w:t>
      </w:r>
    </w:p>
    <w:p w:rsidR="00C11CB3" w:rsidRPr="00C11CB3" w:rsidRDefault="00C11CB3" w:rsidP="00C11CB3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bookmarkEnd w:id="5"/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</w:t>
      </w:r>
      <w:r w:rsidRPr="00C11CB3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C11CB3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 xml:space="preserve"> 1)</w:t>
      </w:r>
      <w:r w:rsidRPr="00C11CB3">
        <w:rPr>
          <w:rFonts w:ascii="Times New Roman" w:hAnsi="Times New Roman"/>
          <w:sz w:val="24"/>
          <w:szCs w:val="24"/>
        </w:rPr>
        <w:t xml:space="preserve"> владение всеми видами речевой деятельности: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 xml:space="preserve"> Аудирование и чтение: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lastRenderedPageBreak/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способность извлекать информацию из различных источников, включая средства массовой информации, компакт-диски учебного назначения, ресурсы </w:t>
      </w:r>
      <w:proofErr w:type="gramStart"/>
      <w:r w:rsidRPr="00C11CB3">
        <w:rPr>
          <w:rFonts w:ascii="Times New Roman" w:hAnsi="Times New Roman"/>
          <w:sz w:val="24"/>
          <w:szCs w:val="24"/>
        </w:rPr>
        <w:t>Интернета;  свободно</w:t>
      </w:r>
      <w:proofErr w:type="gramEnd"/>
      <w:r w:rsidRPr="00C11CB3">
        <w:rPr>
          <w:rFonts w:ascii="Times New Roman" w:hAnsi="Times New Roman"/>
          <w:sz w:val="24"/>
          <w:szCs w:val="24"/>
        </w:rPr>
        <w:t xml:space="preserve"> пользоваться словарями различных типов, справочной литературой, в том числе и на электронных носителях;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 xml:space="preserve"> говорение и письмо: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 xml:space="preserve"> 2)</w:t>
      </w:r>
      <w:r w:rsidRPr="00C11CB3">
        <w:rPr>
          <w:rFonts w:ascii="Times New Roman" w:hAnsi="Times New Roman"/>
          <w:sz w:val="24"/>
          <w:szCs w:val="24"/>
        </w:rPr>
        <w:t xml:space="preserve">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уровне.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b/>
          <w:sz w:val="24"/>
          <w:szCs w:val="24"/>
        </w:rPr>
        <w:t xml:space="preserve"> 3)</w:t>
      </w:r>
      <w:r w:rsidRPr="00C11CB3">
        <w:rPr>
          <w:rFonts w:ascii="Times New Roman" w:hAnsi="Times New Roman"/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</w:t>
      </w:r>
      <w:r w:rsidRPr="00C11CB3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C11CB3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lastRenderedPageBreak/>
        <w:t xml:space="preserve"> 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2) понимание места родного языка в системе гуманитарных наук и его роли в образовании в целом;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3) усвоение основ научных знаний о родном языке; понимание взаимосвязи его уровней и единиц;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C11CB3" w:rsidRPr="00C11CB3" w:rsidRDefault="00C11CB3" w:rsidP="00C11C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1CB3">
        <w:rPr>
          <w:rFonts w:ascii="Times New Roman" w:hAnsi="Times New Roman"/>
          <w:sz w:val="24"/>
          <w:szCs w:val="24"/>
        </w:rPr>
        <w:t xml:space="preserve">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3D3405" w:rsidRDefault="003D3405" w:rsidP="00C11CB3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C6EA4" w:rsidRPr="009E06E4" w:rsidRDefault="000C6EA4" w:rsidP="000C6EA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3408" w:rsidRPr="002F12C6" w:rsidRDefault="00043408" w:rsidP="000434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F12C6">
        <w:rPr>
          <w:rFonts w:ascii="Times New Roman" w:hAnsi="Times New Roman"/>
          <w:sz w:val="24"/>
          <w:szCs w:val="24"/>
        </w:rPr>
        <w:t>Раздел 2. Содержание учебного предмета</w:t>
      </w:r>
    </w:p>
    <w:p w:rsidR="000C6EA4" w:rsidRPr="002F12C6" w:rsidRDefault="000C6EA4" w:rsidP="00C11CB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Pr="00835BE9">
        <w:rPr>
          <w:rFonts w:ascii="Times New Roman" w:hAnsi="Times New Roman"/>
          <w:kern w:val="28"/>
          <w:sz w:val="24"/>
          <w:szCs w:val="24"/>
        </w:rPr>
        <w:t>Русский яз</w:t>
      </w:r>
      <w:r>
        <w:rPr>
          <w:rFonts w:ascii="Times New Roman" w:hAnsi="Times New Roman"/>
          <w:kern w:val="28"/>
          <w:sz w:val="24"/>
          <w:szCs w:val="24"/>
        </w:rPr>
        <w:t xml:space="preserve">ык в современном мире. (1 ч.) </w:t>
      </w:r>
      <w:r w:rsidRPr="00835BE9">
        <w:rPr>
          <w:rFonts w:ascii="Times New Roman" w:hAnsi="Times New Roman"/>
          <w:kern w:val="28"/>
          <w:sz w:val="24"/>
          <w:szCs w:val="24"/>
        </w:rPr>
        <w:t xml:space="preserve">Вводный урок.  Русский язык в современном </w:t>
      </w:r>
      <w:proofErr w:type="spellStart"/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мире.Русский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язык как развивающееся явление (§ 1)</w:t>
      </w: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Pr="00835BE9">
        <w:rPr>
          <w:rFonts w:ascii="Times New Roman" w:hAnsi="Times New Roman"/>
          <w:kern w:val="28"/>
          <w:sz w:val="24"/>
          <w:szCs w:val="24"/>
        </w:rPr>
        <w:t>Повторение и</w:t>
      </w:r>
      <w:r>
        <w:rPr>
          <w:rFonts w:ascii="Times New Roman" w:hAnsi="Times New Roman"/>
          <w:kern w:val="28"/>
          <w:sz w:val="24"/>
          <w:szCs w:val="24"/>
        </w:rPr>
        <w:t xml:space="preserve">зученного в 5-7 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классах  (</w:t>
      </w:r>
      <w:proofErr w:type="gramEnd"/>
      <w:r>
        <w:rPr>
          <w:rFonts w:ascii="Times New Roman" w:hAnsi="Times New Roman"/>
          <w:kern w:val="28"/>
          <w:sz w:val="24"/>
          <w:szCs w:val="24"/>
        </w:rPr>
        <w:t xml:space="preserve">7ч) </w:t>
      </w:r>
      <w:r w:rsidRPr="00835BE9">
        <w:rPr>
          <w:rFonts w:ascii="Times New Roman" w:hAnsi="Times New Roman"/>
          <w:kern w:val="28"/>
          <w:sz w:val="24"/>
          <w:szCs w:val="24"/>
        </w:rPr>
        <w:t>Пунктуация и орфография. Знаки препинания, знаки завершения, разделения, выделения (§ 2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).Знаки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препинания в сложном предложении. Орфография. Морфология (§ 3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).Буквы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н и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нн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в суффиксах прилагательных, причастий и наречий (§ 4).Закрепление и обобщение изученного материала. Буквы н и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нн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в суффиксах прилагательных, причастий и наречий 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( §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4).РР. Изложение с грамматическим заданием по тексту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А.Аверченко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(упр.26)</w:t>
      </w:r>
      <w:r>
        <w:rPr>
          <w:rFonts w:ascii="Times New Roman" w:hAnsi="Times New Roman"/>
          <w:kern w:val="28"/>
          <w:sz w:val="24"/>
          <w:szCs w:val="24"/>
        </w:rPr>
        <w:t xml:space="preserve">. </w:t>
      </w:r>
      <w:r w:rsidRPr="00835BE9">
        <w:rPr>
          <w:rFonts w:ascii="Times New Roman" w:hAnsi="Times New Roman"/>
          <w:kern w:val="28"/>
          <w:sz w:val="24"/>
          <w:szCs w:val="24"/>
        </w:rPr>
        <w:t xml:space="preserve">РР. Изложение с грамматическим заданием по тексту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А.Аверченко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(упр.26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Слитное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и раздельное написание не с разными частями речи (§ 5).Контрольный диктант.</w:t>
      </w: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Pr="00835BE9">
        <w:rPr>
          <w:rFonts w:ascii="Times New Roman" w:hAnsi="Times New Roman"/>
          <w:kern w:val="28"/>
          <w:sz w:val="24"/>
          <w:szCs w:val="24"/>
        </w:rPr>
        <w:t>Синтак</w:t>
      </w:r>
      <w:r>
        <w:rPr>
          <w:rFonts w:ascii="Times New Roman" w:hAnsi="Times New Roman"/>
          <w:kern w:val="28"/>
          <w:sz w:val="24"/>
          <w:szCs w:val="24"/>
        </w:rPr>
        <w:t>сис. Пунктуация. Культура речи. (</w:t>
      </w:r>
      <w:r w:rsidRPr="00835BE9">
        <w:rPr>
          <w:rFonts w:ascii="Times New Roman" w:hAnsi="Times New Roman"/>
          <w:kern w:val="28"/>
          <w:sz w:val="24"/>
          <w:szCs w:val="24"/>
        </w:rPr>
        <w:t>5</w:t>
      </w:r>
      <w:r>
        <w:rPr>
          <w:rFonts w:ascii="Times New Roman" w:hAnsi="Times New Roman"/>
          <w:kern w:val="28"/>
          <w:sz w:val="24"/>
          <w:szCs w:val="24"/>
        </w:rPr>
        <w:t xml:space="preserve">ч). </w:t>
      </w:r>
      <w:r w:rsidRPr="00835BE9">
        <w:rPr>
          <w:rFonts w:ascii="Times New Roman" w:hAnsi="Times New Roman"/>
          <w:kern w:val="28"/>
          <w:sz w:val="24"/>
          <w:szCs w:val="24"/>
        </w:rPr>
        <w:tab/>
        <w:t>Основные единицы синтаксиса (§ 6).</w:t>
      </w: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Текст как единица синтаксиса (§ 7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).Предложение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как единица синтаксиса (§ 8).</w:t>
      </w: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Словосочетание как единица синтаксиса (§ 9). Виды словосочетаний (§ 10).</w:t>
      </w:r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835BE9">
        <w:rPr>
          <w:rFonts w:ascii="Times New Roman" w:hAnsi="Times New Roman"/>
          <w:kern w:val="28"/>
          <w:sz w:val="24"/>
          <w:szCs w:val="24"/>
        </w:rPr>
        <w:t>Синтаксические связи слов в словосочетаниях (§ 11). Синтаксический разбор словосочетаний (§ 12)</w:t>
      </w:r>
    </w:p>
    <w:p w:rsidR="00835BE9" w:rsidRP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lastRenderedPageBreak/>
        <w:t xml:space="preserve">   Простое предложение (</w:t>
      </w:r>
      <w:r w:rsidRPr="00835BE9">
        <w:rPr>
          <w:rFonts w:ascii="Times New Roman" w:hAnsi="Times New Roman"/>
          <w:kern w:val="28"/>
          <w:sz w:val="24"/>
          <w:szCs w:val="24"/>
        </w:rPr>
        <w:t>3</w:t>
      </w:r>
      <w:r>
        <w:rPr>
          <w:rFonts w:ascii="Times New Roman" w:hAnsi="Times New Roman"/>
          <w:kern w:val="28"/>
          <w:sz w:val="24"/>
          <w:szCs w:val="24"/>
        </w:rPr>
        <w:t>ч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).</w:t>
      </w:r>
      <w:r w:rsidRPr="00835BE9">
        <w:rPr>
          <w:rFonts w:ascii="Times New Roman" w:hAnsi="Times New Roman"/>
          <w:kern w:val="28"/>
          <w:sz w:val="24"/>
          <w:szCs w:val="24"/>
        </w:rPr>
        <w:t>Грамматическая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(предикативная) основа предложения (§ 13)</w:t>
      </w:r>
    </w:p>
    <w:p w:rsidR="00835BE9" w:rsidRDefault="00835BE9" w:rsidP="0083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Порядок слов в предложении (§ 14). Интонация (§ 15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).Описание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памятника культуры (§ 16)</w:t>
      </w:r>
      <w:r>
        <w:rPr>
          <w:rFonts w:ascii="Times New Roman" w:hAnsi="Times New Roman"/>
          <w:kern w:val="28"/>
          <w:sz w:val="24"/>
          <w:szCs w:val="24"/>
        </w:rPr>
        <w:t xml:space="preserve">. </w:t>
      </w:r>
    </w:p>
    <w:p w:rsidR="00835BE9" w:rsidRPr="00835BE9" w:rsidRDefault="00835BE9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Двусоставные предложения (</w:t>
      </w:r>
      <w:r w:rsidRPr="00835BE9">
        <w:rPr>
          <w:rFonts w:ascii="Times New Roman" w:hAnsi="Times New Roman"/>
          <w:kern w:val="28"/>
          <w:sz w:val="24"/>
          <w:szCs w:val="24"/>
        </w:rPr>
        <w:t>15</w:t>
      </w:r>
      <w:r>
        <w:rPr>
          <w:rFonts w:ascii="Times New Roman" w:hAnsi="Times New Roman"/>
          <w:kern w:val="28"/>
          <w:sz w:val="24"/>
          <w:szCs w:val="24"/>
        </w:rPr>
        <w:t xml:space="preserve">ч). Главные члены предложения. </w:t>
      </w:r>
      <w:r w:rsidRPr="00835BE9">
        <w:rPr>
          <w:rFonts w:ascii="Times New Roman" w:hAnsi="Times New Roman"/>
          <w:kern w:val="28"/>
          <w:sz w:val="24"/>
          <w:szCs w:val="24"/>
        </w:rPr>
        <w:t>Подлежащее (§ 17). Сказуемое (§ 18)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Простое глагольное сказуемое (§ 19)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 xml:space="preserve">Описание архитектурного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сооружения.Составное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глагольное сказуемое (§ 20).Сост</w:t>
      </w:r>
      <w:r>
        <w:rPr>
          <w:rFonts w:ascii="Times New Roman" w:hAnsi="Times New Roman"/>
          <w:kern w:val="28"/>
          <w:sz w:val="24"/>
          <w:szCs w:val="24"/>
        </w:rPr>
        <w:t>авное именное сказуемое (§ 21).</w:t>
      </w:r>
      <w:r w:rsidRPr="00835BE9">
        <w:rPr>
          <w:rFonts w:ascii="Times New Roman" w:hAnsi="Times New Roman"/>
          <w:kern w:val="28"/>
          <w:sz w:val="24"/>
          <w:szCs w:val="24"/>
        </w:rPr>
        <w:t xml:space="preserve">Тире между подлежащим и сказуемым (§ 22).Контрольный диктант по теме «Главные члены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предложения».Вто</w:t>
      </w:r>
      <w:r w:rsidR="00B748FB">
        <w:rPr>
          <w:rFonts w:ascii="Times New Roman" w:hAnsi="Times New Roman"/>
          <w:kern w:val="28"/>
          <w:sz w:val="24"/>
          <w:szCs w:val="24"/>
        </w:rPr>
        <w:t>ростепенные</w:t>
      </w:r>
      <w:proofErr w:type="spellEnd"/>
      <w:r w:rsidR="00B748FB">
        <w:rPr>
          <w:rFonts w:ascii="Times New Roman" w:hAnsi="Times New Roman"/>
          <w:kern w:val="28"/>
          <w:sz w:val="24"/>
          <w:szCs w:val="24"/>
        </w:rPr>
        <w:t xml:space="preserve"> члены </w:t>
      </w:r>
      <w:proofErr w:type="spellStart"/>
      <w:r w:rsidR="00B748FB">
        <w:rPr>
          <w:rFonts w:ascii="Times New Roman" w:hAnsi="Times New Roman"/>
          <w:kern w:val="28"/>
          <w:sz w:val="24"/>
          <w:szCs w:val="24"/>
        </w:rPr>
        <w:t>предложения.</w:t>
      </w:r>
      <w:r w:rsidRPr="00835BE9">
        <w:rPr>
          <w:rFonts w:ascii="Times New Roman" w:hAnsi="Times New Roman"/>
          <w:kern w:val="28"/>
          <w:sz w:val="24"/>
          <w:szCs w:val="24"/>
        </w:rPr>
        <w:t>Роль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второстепенных членов предложе</w:t>
      </w:r>
      <w:r w:rsidR="00B748FB">
        <w:rPr>
          <w:rFonts w:ascii="Times New Roman" w:hAnsi="Times New Roman"/>
          <w:kern w:val="28"/>
          <w:sz w:val="24"/>
          <w:szCs w:val="24"/>
        </w:rPr>
        <w:t>ния (§ 23).  Дополнение (§ 24</w:t>
      </w:r>
      <w:proofErr w:type="gramStart"/>
      <w:r w:rsidR="00B748FB">
        <w:rPr>
          <w:rFonts w:ascii="Times New Roman" w:hAnsi="Times New Roman"/>
          <w:kern w:val="28"/>
          <w:sz w:val="24"/>
          <w:szCs w:val="24"/>
        </w:rPr>
        <w:t>).</w:t>
      </w:r>
      <w:r w:rsidRPr="00835BE9">
        <w:rPr>
          <w:rFonts w:ascii="Times New Roman" w:hAnsi="Times New Roman"/>
          <w:kern w:val="28"/>
          <w:sz w:val="24"/>
          <w:szCs w:val="24"/>
        </w:rPr>
        <w:t>Определение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(§ 25).Приложение. Знаки препинания при нем (§ 26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).Обстоятельство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(§ 27).Синтаксический разбор двусоставного предложения (§ 28).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="00B748FB">
        <w:rPr>
          <w:rFonts w:ascii="Times New Roman" w:hAnsi="Times New Roman"/>
          <w:kern w:val="28"/>
          <w:sz w:val="24"/>
          <w:szCs w:val="24"/>
        </w:rPr>
        <w:t>РР.</w:t>
      </w:r>
      <w:r w:rsidRPr="00835BE9">
        <w:rPr>
          <w:rFonts w:ascii="Times New Roman" w:hAnsi="Times New Roman"/>
          <w:kern w:val="28"/>
          <w:sz w:val="24"/>
          <w:szCs w:val="24"/>
        </w:rPr>
        <w:t>Характеристика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человека (§ 29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).Повторение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. Подготовка к контрольному </w:t>
      </w:r>
      <w:proofErr w:type="spellStart"/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диктанту</w:t>
      </w:r>
      <w:r w:rsidR="00B748FB"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Контрольный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диктант по теме «Второстепенные члены предложения».</w:t>
      </w:r>
    </w:p>
    <w:p w:rsidR="00835BE9" w:rsidRPr="00835BE9" w:rsidRDefault="00B748FB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Односоставные предложения (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11</w:t>
      </w:r>
      <w:r>
        <w:rPr>
          <w:rFonts w:ascii="Times New Roman" w:hAnsi="Times New Roman"/>
          <w:kern w:val="28"/>
          <w:sz w:val="24"/>
          <w:szCs w:val="24"/>
        </w:rPr>
        <w:t>ч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).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Главные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член односоставного предложения (§ 30)</w:t>
      </w:r>
    </w:p>
    <w:p w:rsidR="00835BE9" w:rsidRPr="00835BE9" w:rsidRDefault="00835BE9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Назывные предложения (§ 31). Определенно-личные предложения (§ 32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).Неопределенно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>-личные предложения (§ 33).Инструкция (§ 34).Безличные предложения (§ 35).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РР.Рассуждение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(§ 36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).Неполные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предложения (§ 37).Синтаксический разбор односоставного предложения (§ 38).Обобщение и систематизация материала по односоставным и неполным предложениям. Подготовка к контрольному диктанту.</w:t>
      </w:r>
    </w:p>
    <w:p w:rsidR="00835BE9" w:rsidRPr="00835BE9" w:rsidRDefault="00835BE9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Контрольный диктант по теме «Односоставные и неполные предложения».</w:t>
      </w:r>
    </w:p>
    <w:p w:rsidR="00835BE9" w:rsidRPr="00835BE9" w:rsidRDefault="00B748FB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Простое осложненное предложение (14ч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).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Понятие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об осложненном предложении (§ 39)</w:t>
      </w:r>
    </w:p>
    <w:p w:rsidR="00835BE9" w:rsidRPr="00835BE9" w:rsidRDefault="00B748FB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Однородные члены </w:t>
      </w:r>
      <w:proofErr w:type="spellStart"/>
      <w:proofErr w:type="gramStart"/>
      <w:r>
        <w:rPr>
          <w:rFonts w:ascii="Times New Roman" w:hAnsi="Times New Roman"/>
          <w:kern w:val="28"/>
          <w:sz w:val="24"/>
          <w:szCs w:val="24"/>
        </w:rPr>
        <w:t>предложения.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Понятие</w:t>
      </w:r>
      <w:proofErr w:type="spellEnd"/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об однородных членах предложения (§ 40)</w:t>
      </w:r>
      <w:r>
        <w:rPr>
          <w:rFonts w:ascii="Times New Roman" w:hAnsi="Times New Roman"/>
          <w:kern w:val="28"/>
          <w:sz w:val="24"/>
          <w:szCs w:val="24"/>
        </w:rPr>
        <w:t>.</w:t>
      </w:r>
    </w:p>
    <w:p w:rsidR="00835BE9" w:rsidRPr="00835BE9" w:rsidRDefault="00835BE9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 xml:space="preserve">Однородные члены, связанные только перечислительной интонацией, и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пунктцация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при них (§ 41).РР.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Изложение</w:t>
      </w:r>
      <w:r w:rsidR="00B748FB"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РР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.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Изложение</w:t>
      </w:r>
      <w:r w:rsidR="00B748FB"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Однородные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и неоднородные определения (§ 42).</w:t>
      </w:r>
    </w:p>
    <w:p w:rsidR="00835BE9" w:rsidRPr="00835BE9" w:rsidRDefault="00835BE9" w:rsidP="00B748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Однородные члены, связанные сочинительными союзами, и пунктуация при них (§ 43).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 </w:t>
      </w:r>
      <w:r w:rsidRPr="00835BE9">
        <w:rPr>
          <w:rFonts w:ascii="Times New Roman" w:hAnsi="Times New Roman"/>
          <w:kern w:val="28"/>
          <w:sz w:val="24"/>
          <w:szCs w:val="24"/>
        </w:rPr>
        <w:t>Однородные члены, связанные сочинительными союзами, и пунктуация при них.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 </w:t>
      </w:r>
      <w:r w:rsidRPr="00835BE9">
        <w:rPr>
          <w:rFonts w:ascii="Times New Roman" w:hAnsi="Times New Roman"/>
          <w:kern w:val="28"/>
          <w:sz w:val="24"/>
          <w:szCs w:val="24"/>
        </w:rPr>
        <w:t>Обобщающие слова при однородных членах. И знаки препинания при них (§ 44).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 </w:t>
      </w:r>
      <w:r w:rsidRPr="00835BE9">
        <w:rPr>
          <w:rFonts w:ascii="Times New Roman" w:hAnsi="Times New Roman"/>
          <w:kern w:val="28"/>
          <w:sz w:val="24"/>
          <w:szCs w:val="24"/>
        </w:rPr>
        <w:t xml:space="preserve">Обобщающие слова при однородных членах и знаки препинания при </w:t>
      </w:r>
      <w:proofErr w:type="spellStart"/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них.Синтаксический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разбор предложения с однородными членами (§ 45).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Пунктуациационный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разбор предложения с однородными членами (§ 46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).Повторение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по теме «Одноро</w:t>
      </w:r>
      <w:r w:rsidR="00B748FB">
        <w:rPr>
          <w:rFonts w:ascii="Times New Roman" w:hAnsi="Times New Roman"/>
          <w:kern w:val="28"/>
          <w:sz w:val="24"/>
          <w:szCs w:val="24"/>
        </w:rPr>
        <w:t xml:space="preserve">дные члены </w:t>
      </w:r>
      <w:proofErr w:type="spellStart"/>
      <w:r w:rsidR="00B748FB">
        <w:rPr>
          <w:rFonts w:ascii="Times New Roman" w:hAnsi="Times New Roman"/>
          <w:kern w:val="28"/>
          <w:sz w:val="24"/>
          <w:szCs w:val="24"/>
        </w:rPr>
        <w:t>предложения».</w:t>
      </w:r>
      <w:r w:rsidRPr="00835BE9">
        <w:rPr>
          <w:rFonts w:ascii="Times New Roman" w:hAnsi="Times New Roman"/>
          <w:kern w:val="28"/>
          <w:sz w:val="24"/>
          <w:szCs w:val="24"/>
        </w:rPr>
        <w:t>Контрольный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диктант.</w:t>
      </w:r>
    </w:p>
    <w:p w:rsidR="00835BE9" w:rsidRPr="00835BE9" w:rsidRDefault="00B748FB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Обособленные члены предложения (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19</w:t>
      </w:r>
      <w:r>
        <w:rPr>
          <w:rFonts w:ascii="Times New Roman" w:hAnsi="Times New Roman"/>
          <w:kern w:val="28"/>
          <w:sz w:val="24"/>
          <w:szCs w:val="24"/>
        </w:rPr>
        <w:t>ч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)</w:t>
      </w:r>
      <w:r w:rsidR="00BC057A">
        <w:rPr>
          <w:rFonts w:ascii="Times New Roman" w:hAnsi="Times New Roman"/>
          <w:kern w:val="28"/>
          <w:sz w:val="24"/>
          <w:szCs w:val="24"/>
        </w:rPr>
        <w:t>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Понятие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об обособлении (§ 47).</w:t>
      </w:r>
      <w:r w:rsidR="00BC057A">
        <w:rPr>
          <w:rFonts w:ascii="Times New Roman" w:hAnsi="Times New Roman"/>
          <w:kern w:val="28"/>
          <w:sz w:val="24"/>
          <w:szCs w:val="24"/>
        </w:rPr>
        <w:t xml:space="preserve">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Обособленные определения. Выделительные знаки препинания при них. (§ 48)</w:t>
      </w:r>
      <w:r w:rsidR="00BC057A">
        <w:rPr>
          <w:rFonts w:ascii="Times New Roman" w:hAnsi="Times New Roman"/>
          <w:kern w:val="28"/>
          <w:sz w:val="24"/>
          <w:szCs w:val="24"/>
        </w:rPr>
        <w:t xml:space="preserve">.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Обособленные определения. Выделительные знаки препинания при </w:t>
      </w:r>
      <w:proofErr w:type="spellStart"/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них.Урок</w:t>
      </w:r>
      <w:proofErr w:type="spellEnd"/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>-зачет по теме «Обособленные определения»</w:t>
      </w:r>
      <w:r w:rsidR="00BC057A">
        <w:rPr>
          <w:rFonts w:ascii="Times New Roman" w:hAnsi="Times New Roman"/>
          <w:kern w:val="28"/>
          <w:sz w:val="24"/>
          <w:szCs w:val="24"/>
        </w:rPr>
        <w:t xml:space="preserve">.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Рассуждение на дискуссионную тему (§ 49</w:t>
      </w:r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).Рассуждение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на дискуссионную </w:t>
      </w:r>
      <w:proofErr w:type="spellStart"/>
      <w:r w:rsidR="00835BE9" w:rsidRPr="00835BE9">
        <w:rPr>
          <w:rFonts w:ascii="Times New Roman" w:hAnsi="Times New Roman"/>
          <w:kern w:val="28"/>
          <w:sz w:val="24"/>
          <w:szCs w:val="24"/>
        </w:rPr>
        <w:t>тему.Обособленные</w:t>
      </w:r>
      <w:proofErr w:type="spell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приложения. Выделительные знаки препинания при них (§ 50</w:t>
      </w:r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).Обособленные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приложения. Выделительные знаки препинания при них.</w:t>
      </w:r>
    </w:p>
    <w:p w:rsidR="00835BE9" w:rsidRPr="00835BE9" w:rsidRDefault="00835BE9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 xml:space="preserve">Урок-зачет по теме «Обособленные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приложения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».Обособленные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обстоятельства. Выделительные знаки препинания при них (§ 51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).Обособленные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обстоятельства. Выделительные знаки препинания при </w:t>
      </w:r>
      <w:proofErr w:type="spellStart"/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них.Диктант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по теме «Обособленные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обстоятельства».Обособленные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уточняющие члены предложения. Выделительные знаки препинания при них (§ 52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).Обособленные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уточняющие члены предложения. Выделительные знаки препинания при </w:t>
      </w:r>
      <w:proofErr w:type="spellStart"/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них.Урок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-зачет по теме «Обособленные и уточняющие члены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предложения».Синтаксический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разбор предложения с обособленными членами (§ 53).Пунктуационный разбор предложения с обособленными членами (§ 54).</w:t>
      </w:r>
    </w:p>
    <w:p w:rsidR="00BC057A" w:rsidRDefault="00835BE9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Повторение по теме «Обособленные члены предложения» (§ 47-54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</w:t>
      </w:r>
      <w:r w:rsidR="00BC057A"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Контрольный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диктант</w:t>
      </w:r>
      <w:r w:rsidR="00BC057A">
        <w:rPr>
          <w:rFonts w:ascii="Times New Roman" w:hAnsi="Times New Roman"/>
          <w:kern w:val="28"/>
          <w:sz w:val="24"/>
          <w:szCs w:val="24"/>
        </w:rPr>
        <w:t>.</w:t>
      </w:r>
    </w:p>
    <w:p w:rsidR="00835BE9" w:rsidRPr="00835BE9" w:rsidRDefault="00BC057A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Слова, грамматически не </w:t>
      </w:r>
      <w:r>
        <w:rPr>
          <w:rFonts w:ascii="Times New Roman" w:hAnsi="Times New Roman"/>
          <w:kern w:val="28"/>
          <w:sz w:val="24"/>
          <w:szCs w:val="24"/>
        </w:rPr>
        <w:t>связанные с членами предложения (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12</w:t>
      </w:r>
      <w:r>
        <w:rPr>
          <w:rFonts w:ascii="Times New Roman" w:hAnsi="Times New Roman"/>
          <w:kern w:val="28"/>
          <w:sz w:val="24"/>
          <w:szCs w:val="24"/>
        </w:rPr>
        <w:t>ч).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ab/>
        <w:t>Предложения с обращениями, вво</w:t>
      </w:r>
      <w:r>
        <w:rPr>
          <w:rFonts w:ascii="Times New Roman" w:hAnsi="Times New Roman"/>
          <w:kern w:val="28"/>
          <w:sz w:val="24"/>
          <w:szCs w:val="24"/>
        </w:rPr>
        <w:t xml:space="preserve">дными словами и </w:t>
      </w:r>
      <w:proofErr w:type="spellStart"/>
      <w:proofErr w:type="gramStart"/>
      <w:r>
        <w:rPr>
          <w:rFonts w:ascii="Times New Roman" w:hAnsi="Times New Roman"/>
          <w:kern w:val="28"/>
          <w:sz w:val="24"/>
          <w:szCs w:val="24"/>
        </w:rPr>
        <w:t>междометиями.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Обращение</w:t>
      </w:r>
      <w:proofErr w:type="spellEnd"/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>. Назначение обращения, выделительные знаки препинания при обращении (§ 55-57</w:t>
      </w:r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).Знаки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препинания при обращении. Употребление обращений (§ 58).РР. Эпистолярный жанр. Составление делового </w:t>
      </w:r>
      <w:proofErr w:type="spellStart"/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письма.Вводные</w:t>
      </w:r>
      <w:proofErr w:type="spellEnd"/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конструкции (§ 59). Группы вводных слов и вводных сочетаний слов по значению (§ 60).Выделительные знаки препинания при вводных словах, вводных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lastRenderedPageBreak/>
        <w:t xml:space="preserve">сочетаниях слов и вводных предложениях (§ 61).Выделительные знаки препинания при вводных словах, вводных сочетаниях слов и вводных </w:t>
      </w:r>
      <w:proofErr w:type="spellStart"/>
      <w:r w:rsidR="00835BE9" w:rsidRPr="00835BE9">
        <w:rPr>
          <w:rFonts w:ascii="Times New Roman" w:hAnsi="Times New Roman"/>
          <w:kern w:val="28"/>
          <w:sz w:val="24"/>
          <w:szCs w:val="24"/>
        </w:rPr>
        <w:t>предложениях.Вставные</w:t>
      </w:r>
      <w:proofErr w:type="spell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слова, словосочетания и предложения (§ 62).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РР. </w:t>
      </w:r>
      <w:proofErr w:type="spellStart"/>
      <w:r w:rsidR="00835BE9" w:rsidRPr="00835BE9">
        <w:rPr>
          <w:rFonts w:ascii="Times New Roman" w:hAnsi="Times New Roman"/>
          <w:kern w:val="28"/>
          <w:sz w:val="24"/>
          <w:szCs w:val="24"/>
        </w:rPr>
        <w:t>Публичое</w:t>
      </w:r>
      <w:proofErr w:type="spell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выступление (упр.386)</w:t>
      </w:r>
      <w:r>
        <w:rPr>
          <w:rFonts w:ascii="Times New Roman" w:hAnsi="Times New Roman"/>
          <w:kern w:val="28"/>
          <w:sz w:val="24"/>
          <w:szCs w:val="24"/>
        </w:rPr>
        <w:t xml:space="preserve">.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Междометия в предложении (§ 63</w:t>
      </w:r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)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Синтаксический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и пунктуационный разбор предложений со словами, словосочетаниями и предложениями, грамматически не </w:t>
      </w:r>
      <w:proofErr w:type="spellStart"/>
      <w:r w:rsidR="00835BE9" w:rsidRPr="00835BE9">
        <w:rPr>
          <w:rFonts w:ascii="Times New Roman" w:hAnsi="Times New Roman"/>
          <w:kern w:val="28"/>
          <w:sz w:val="24"/>
          <w:szCs w:val="24"/>
        </w:rPr>
        <w:t>связаннми</w:t>
      </w:r>
      <w:proofErr w:type="spell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с членами предложения (§ 64)</w:t>
      </w:r>
      <w:r>
        <w:rPr>
          <w:rFonts w:ascii="Times New Roman" w:hAnsi="Times New Roman"/>
          <w:kern w:val="28"/>
          <w:sz w:val="24"/>
          <w:szCs w:val="24"/>
        </w:rPr>
        <w:t>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Повторение материала по теме «Слова, грамматически не связанные с членами предложения». Подготовка к контрольному </w:t>
      </w:r>
      <w:proofErr w:type="spellStart"/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диктанту.Контрольный</w:t>
      </w:r>
      <w:proofErr w:type="spellEnd"/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диктант.</w:t>
      </w:r>
    </w:p>
    <w:p w:rsidR="00835BE9" w:rsidRPr="00835BE9" w:rsidRDefault="00BC057A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Чужая речь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>(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7</w:t>
      </w:r>
      <w:r>
        <w:rPr>
          <w:rFonts w:ascii="Times New Roman" w:hAnsi="Times New Roman"/>
          <w:kern w:val="28"/>
          <w:sz w:val="24"/>
          <w:szCs w:val="24"/>
        </w:rPr>
        <w:t>ч</w:t>
      </w:r>
      <w:proofErr w:type="gramStart"/>
      <w:r>
        <w:rPr>
          <w:rFonts w:ascii="Times New Roman" w:hAnsi="Times New Roman"/>
          <w:kern w:val="28"/>
          <w:sz w:val="24"/>
          <w:szCs w:val="24"/>
        </w:rPr>
        <w:t>).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Понятие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о чужой речи (§ 67). Прямая и косвенная речь (§ 67). Косвенная речь (§ 68</w:t>
      </w:r>
      <w:proofErr w:type="gramStart"/>
      <w:r w:rsidR="00835BE9" w:rsidRPr="00835BE9">
        <w:rPr>
          <w:rFonts w:ascii="Times New Roman" w:hAnsi="Times New Roman"/>
          <w:kern w:val="28"/>
          <w:sz w:val="24"/>
          <w:szCs w:val="24"/>
        </w:rPr>
        <w:t>).Прямая</w:t>
      </w:r>
      <w:proofErr w:type="gramEnd"/>
      <w:r w:rsidR="00835BE9" w:rsidRPr="00835BE9">
        <w:rPr>
          <w:rFonts w:ascii="Times New Roman" w:hAnsi="Times New Roman"/>
          <w:kern w:val="28"/>
          <w:sz w:val="24"/>
          <w:szCs w:val="24"/>
        </w:rPr>
        <w:t xml:space="preserve"> речь (§ 69).р/р Диалог (§ 70).р/р Рассказ (§ 71). р/р Цитата (§ 72).</w:t>
      </w:r>
    </w:p>
    <w:p w:rsidR="00835BE9" w:rsidRPr="00835BE9" w:rsidRDefault="00835BE9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 xml:space="preserve">Синтаксический и пунктуационный разбор предложений с чужой речью. Повторение материала по теме «Чужая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речь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».Контрольный</w:t>
      </w:r>
      <w:proofErr w:type="spellEnd"/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диктант..</w:t>
      </w:r>
    </w:p>
    <w:p w:rsidR="00835BE9" w:rsidRPr="00835BE9" w:rsidRDefault="00BC057A" w:rsidP="00BC0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>Повторение и систематизация изученного в 8 классе.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ab/>
        <w:t>7</w:t>
      </w:r>
      <w:r w:rsidR="00835BE9" w:rsidRPr="00835BE9">
        <w:rPr>
          <w:rFonts w:ascii="Times New Roman" w:hAnsi="Times New Roman"/>
          <w:kern w:val="28"/>
          <w:sz w:val="24"/>
          <w:szCs w:val="24"/>
        </w:rPr>
        <w:tab/>
      </w:r>
    </w:p>
    <w:p w:rsidR="00835BE9" w:rsidRPr="00835BE9" w:rsidRDefault="00835BE9" w:rsidP="004E27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Синтаксис и морфология (§ 73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)</w:t>
      </w:r>
      <w:r w:rsidR="004E27E6">
        <w:rPr>
          <w:rFonts w:ascii="Times New Roman" w:hAnsi="Times New Roman"/>
          <w:kern w:val="28"/>
          <w:sz w:val="24"/>
          <w:szCs w:val="24"/>
        </w:rPr>
        <w:t>.</w:t>
      </w:r>
      <w:r w:rsidRPr="00835BE9">
        <w:rPr>
          <w:rFonts w:ascii="Times New Roman" w:hAnsi="Times New Roman"/>
          <w:kern w:val="28"/>
          <w:sz w:val="24"/>
          <w:szCs w:val="24"/>
        </w:rPr>
        <w:t>Синтаксис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и пунктуация (§ 74)..РР. Изложение по тексту упр.441).РР. </w:t>
      </w:r>
      <w:proofErr w:type="spellStart"/>
      <w:r w:rsidRPr="00835BE9">
        <w:rPr>
          <w:rFonts w:ascii="Times New Roman" w:hAnsi="Times New Roman"/>
          <w:kern w:val="28"/>
          <w:sz w:val="24"/>
          <w:szCs w:val="24"/>
        </w:rPr>
        <w:t>Изложение.Синтаксис</w:t>
      </w:r>
      <w:proofErr w:type="spellEnd"/>
      <w:r w:rsidRPr="00835BE9">
        <w:rPr>
          <w:rFonts w:ascii="Times New Roman" w:hAnsi="Times New Roman"/>
          <w:kern w:val="28"/>
          <w:sz w:val="24"/>
          <w:szCs w:val="24"/>
        </w:rPr>
        <w:t xml:space="preserve"> и культура речи (§ </w:t>
      </w:r>
      <w:proofErr w:type="gramStart"/>
      <w:r w:rsidRPr="00835BE9">
        <w:rPr>
          <w:rFonts w:ascii="Times New Roman" w:hAnsi="Times New Roman"/>
          <w:kern w:val="28"/>
          <w:sz w:val="24"/>
          <w:szCs w:val="24"/>
        </w:rPr>
        <w:t>75)Синтаксис</w:t>
      </w:r>
      <w:proofErr w:type="gramEnd"/>
      <w:r w:rsidRPr="00835BE9">
        <w:rPr>
          <w:rFonts w:ascii="Times New Roman" w:hAnsi="Times New Roman"/>
          <w:kern w:val="28"/>
          <w:sz w:val="24"/>
          <w:szCs w:val="24"/>
        </w:rPr>
        <w:t xml:space="preserve"> и орфография (§ 76).</w:t>
      </w:r>
    </w:p>
    <w:p w:rsidR="000A264F" w:rsidRPr="002F12C6" w:rsidRDefault="00835BE9" w:rsidP="004E27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5BE9">
        <w:rPr>
          <w:rFonts w:ascii="Times New Roman" w:hAnsi="Times New Roman"/>
          <w:kern w:val="28"/>
          <w:sz w:val="24"/>
          <w:szCs w:val="24"/>
        </w:rPr>
        <w:t>Итоговый диктант.</w:t>
      </w:r>
    </w:p>
    <w:p w:rsidR="00D507D9" w:rsidRPr="002F12C6" w:rsidRDefault="00D507D9" w:rsidP="0026618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9B2E77" w:rsidRPr="00D019F7" w:rsidRDefault="00266185" w:rsidP="00D019F7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12BC5">
        <w:rPr>
          <w:rFonts w:ascii="Times New Roman" w:hAnsi="Times New Roman"/>
          <w:b/>
          <w:color w:val="000000" w:themeColor="text1"/>
          <w:sz w:val="24"/>
          <w:szCs w:val="24"/>
        </w:rPr>
        <w:t>Раздел 3</w:t>
      </w:r>
      <w:r w:rsidR="00A10C6D" w:rsidRPr="00212BC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Тематическое планирование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433"/>
        <w:gridCol w:w="850"/>
        <w:gridCol w:w="2127"/>
        <w:gridCol w:w="4110"/>
        <w:gridCol w:w="1276"/>
      </w:tblGrid>
      <w:tr w:rsidR="00801894" w:rsidRPr="00067C5C" w:rsidTr="00061137">
        <w:tc>
          <w:tcPr>
            <w:tcW w:w="836" w:type="dxa"/>
            <w:shd w:val="clear" w:color="auto" w:fill="auto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33" w:type="dxa"/>
            <w:shd w:val="clear" w:color="auto" w:fill="auto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850" w:type="dxa"/>
            <w:shd w:val="clear" w:color="auto" w:fill="auto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127" w:type="dxa"/>
            <w:shd w:val="clear" w:color="auto" w:fill="auto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110" w:type="dxa"/>
            <w:shd w:val="clear" w:color="auto" w:fill="auto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01894" w:rsidP="00100F7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01894" w:rsidRDefault="00F36EB0" w:rsidP="00061137">
            <w:pPr>
              <w:spacing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F36EB0">
              <w:rPr>
                <w:b/>
                <w:bCs/>
              </w:rPr>
              <w:t>Русский язык в современном мире.</w:t>
            </w:r>
            <w:r w:rsidR="00801894">
              <w:rPr>
                <w:b/>
                <w:bCs/>
              </w:rPr>
              <w:t xml:space="preserve"> (1 ч.)</w:t>
            </w:r>
          </w:p>
        </w:tc>
        <w:tc>
          <w:tcPr>
            <w:tcW w:w="850" w:type="dxa"/>
            <w:shd w:val="clear" w:color="auto" w:fill="auto"/>
          </w:tcPr>
          <w:p w:rsidR="00801894" w:rsidRDefault="00061137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  <w:r>
              <w:t xml:space="preserve">Вводный урок.  Русский язык в современном </w:t>
            </w:r>
            <w:proofErr w:type="spellStart"/>
            <w:proofErr w:type="gramStart"/>
            <w:r>
              <w:t>мире.Русский</w:t>
            </w:r>
            <w:proofErr w:type="spellEnd"/>
            <w:proofErr w:type="gramEnd"/>
            <w:r>
              <w:t xml:space="preserve"> язык как развивающееся явление</w:t>
            </w:r>
            <w:r w:rsidR="00A43344">
              <w:t xml:space="preserve"> (§ 1)</w:t>
            </w:r>
          </w:p>
        </w:tc>
        <w:tc>
          <w:tcPr>
            <w:tcW w:w="4110" w:type="dxa"/>
          </w:tcPr>
          <w:p w:rsidR="00801894" w:rsidRPr="00067C5C" w:rsidRDefault="00801894" w:rsidP="00061137">
            <w:pPr>
              <w:autoSpaceDE w:val="0"/>
              <w:autoSpaceDN w:val="0"/>
              <w:adjustRightInd w:val="0"/>
              <w:spacing w:line="240" w:lineRule="auto"/>
              <w:ind w:left="30" w:right="30"/>
              <w:rPr>
                <w:sz w:val="21"/>
                <w:szCs w:val="21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Составляют опорный конспект для пересказа текста. Аргументируют основные положения о роли русского языка в современном мире (устно и письменно). Выполняют письменное дифференцированное задание.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C5C">
              <w:rPr>
                <w:rFonts w:ascii="Times New Roman" w:hAnsi="Times New Roman"/>
                <w:sz w:val="24"/>
                <w:szCs w:val="24"/>
              </w:rPr>
              <w:t>1,2,3,4</w:t>
            </w:r>
          </w:p>
        </w:tc>
      </w:tr>
      <w:tr w:rsidR="00F36EB0" w:rsidRPr="00067C5C" w:rsidTr="00EF0913">
        <w:tc>
          <w:tcPr>
            <w:tcW w:w="836" w:type="dxa"/>
            <w:shd w:val="clear" w:color="auto" w:fill="auto"/>
          </w:tcPr>
          <w:p w:rsidR="00F36EB0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F36EB0" w:rsidRDefault="00F36EB0" w:rsidP="00061137">
            <w:pPr>
              <w:spacing w:line="240" w:lineRule="auto"/>
              <w:rPr>
                <w:b/>
                <w:bCs/>
              </w:rPr>
            </w:pPr>
            <w:r w:rsidRPr="00F36EB0">
              <w:rPr>
                <w:b/>
                <w:bCs/>
              </w:rPr>
              <w:t>Повторе</w:t>
            </w:r>
            <w:r w:rsidR="005464E6">
              <w:rPr>
                <w:b/>
                <w:bCs/>
              </w:rPr>
              <w:t xml:space="preserve">ние изученного в 5-7 </w:t>
            </w:r>
            <w:proofErr w:type="gramStart"/>
            <w:r w:rsidR="005464E6">
              <w:rPr>
                <w:b/>
                <w:bCs/>
              </w:rPr>
              <w:t>классах  (</w:t>
            </w:r>
            <w:proofErr w:type="gramEnd"/>
            <w:r w:rsidR="005464E6">
              <w:rPr>
                <w:b/>
                <w:bCs/>
              </w:rPr>
              <w:t>8</w:t>
            </w:r>
            <w:r w:rsidRPr="00F36EB0">
              <w:rPr>
                <w:b/>
                <w:bCs/>
              </w:rPr>
              <w:t>ч)</w:t>
            </w:r>
          </w:p>
        </w:tc>
        <w:tc>
          <w:tcPr>
            <w:tcW w:w="850" w:type="dxa"/>
            <w:shd w:val="clear" w:color="auto" w:fill="auto"/>
          </w:tcPr>
          <w:p w:rsidR="00F36EB0" w:rsidRDefault="005464E6" w:rsidP="00061137">
            <w:pPr>
              <w:spacing w:line="240" w:lineRule="auto"/>
            </w:pPr>
            <w:r>
              <w:t>8</w:t>
            </w:r>
          </w:p>
        </w:tc>
        <w:tc>
          <w:tcPr>
            <w:tcW w:w="2127" w:type="dxa"/>
            <w:shd w:val="clear" w:color="auto" w:fill="auto"/>
          </w:tcPr>
          <w:p w:rsidR="00F36EB0" w:rsidRDefault="00F36EB0" w:rsidP="00061137">
            <w:pPr>
              <w:spacing w:line="240" w:lineRule="auto"/>
            </w:pPr>
          </w:p>
        </w:tc>
        <w:tc>
          <w:tcPr>
            <w:tcW w:w="4110" w:type="dxa"/>
          </w:tcPr>
          <w:p w:rsidR="00F36EB0" w:rsidRPr="00443464" w:rsidRDefault="00F36EB0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36EB0" w:rsidRPr="00067C5C" w:rsidRDefault="00F36EB0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61137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F36EB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  <w:r>
              <w:t>Пунктуация и орфография. Знаки препинания, знаки завершения, разделения, выделения</w:t>
            </w:r>
            <w:r w:rsidR="00A43344">
              <w:t xml:space="preserve"> (§ 2)</w:t>
            </w:r>
            <w:r>
              <w:t>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43464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объяснительный диктант с последующей самопроверкой по алгоритму выполнения задания, работа в парах сильный – слабый над лексикой и пунктуацией текста, самостоятельное проектирование аргументированного текста о знаках препинания с последующей взаимопроверкой при консультативной помощи учителя,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  <w:r>
              <w:t>Знаки препинания в сложном предложении. Орфография. Морфология</w:t>
            </w:r>
            <w:r w:rsidR="00A43344">
              <w:t xml:space="preserve"> (§ 3)</w:t>
            </w:r>
            <w:r>
              <w:t>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3626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наблюдение (языковой материал), беседа по вопросам, самостоятельная работа по учебнику (комментирование содержания таблиц), групповая работа – </w:t>
            </w:r>
            <w:r w:rsidRPr="0024362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составление сложных предложений по схемам с последующей самопроверкой по алгоритму выполнения самопроверки, работа в парах сильный – слабый с упражнениями учебника (орфограммами, </w:t>
            </w:r>
            <w:proofErr w:type="spellStart"/>
            <w:r w:rsidRPr="00243626">
              <w:rPr>
                <w:rFonts w:ascii="Times New Roman" w:hAnsi="Times New Roman"/>
                <w:sz w:val="18"/>
                <w:szCs w:val="18"/>
              </w:rPr>
              <w:t>пунктограммами</w:t>
            </w:r>
            <w:proofErr w:type="spellEnd"/>
            <w:r w:rsidRPr="00243626">
              <w:rPr>
                <w:rFonts w:ascii="Times New Roman" w:hAnsi="Times New Roman"/>
                <w:sz w:val="18"/>
                <w:szCs w:val="18"/>
              </w:rPr>
              <w:t>) с последующей взаимопроверкой, пунктуационный разбор, коллективное проектирование способов выполнения дифференцированного домашнего задания, комментирование выставленных оценкой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  <w:r>
              <w:t xml:space="preserve">Буквы н и </w:t>
            </w:r>
            <w:proofErr w:type="spellStart"/>
            <w:r>
              <w:t>нн</w:t>
            </w:r>
            <w:proofErr w:type="spellEnd"/>
            <w:r>
              <w:t xml:space="preserve"> в суффиксах прилагательных, причастий и наречий</w:t>
            </w:r>
            <w:r w:rsidR="00A43344">
              <w:t xml:space="preserve"> (§ 4).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5386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парная работа по диагностическим материалам учебника с последующей самопроверкой по памятке выполнения задания, лабораторная работа в парах сильный – слабый при консультативной помощи учителя по алгоритму выполнения заданий – анализ художественного текста, составление рассуждения на лингвистическую тему,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F36EB0" w:rsidP="00061137">
            <w:pPr>
              <w:spacing w:line="240" w:lineRule="auto"/>
            </w:pPr>
            <w:r>
              <w:t xml:space="preserve">Закрепление и обобщение изученного материала. </w:t>
            </w:r>
            <w:r w:rsidRPr="00F36EB0">
              <w:t xml:space="preserve">Буквы н и </w:t>
            </w:r>
            <w:proofErr w:type="spellStart"/>
            <w:r w:rsidRPr="00F36EB0">
              <w:t>нн</w:t>
            </w:r>
            <w:proofErr w:type="spellEnd"/>
            <w:r w:rsidRPr="00F36EB0">
              <w:t xml:space="preserve"> в суффиксах прилагательных, причастий и наречий</w:t>
            </w:r>
            <w:r w:rsidR="00A43344">
              <w:t xml:space="preserve"> </w:t>
            </w:r>
            <w:proofErr w:type="gramStart"/>
            <w:r w:rsidR="00A43344">
              <w:t>( §</w:t>
            </w:r>
            <w:proofErr w:type="gramEnd"/>
            <w:r w:rsidR="00A43344">
              <w:t xml:space="preserve"> 4).</w:t>
            </w:r>
          </w:p>
        </w:tc>
        <w:tc>
          <w:tcPr>
            <w:tcW w:w="4110" w:type="dxa"/>
          </w:tcPr>
          <w:p w:rsidR="00801894" w:rsidRPr="006D7D92" w:rsidRDefault="00801894" w:rsidP="00061137">
            <w:pPr>
              <w:pStyle w:val="8"/>
              <w:shd w:val="clear" w:color="auto" w:fill="auto"/>
              <w:spacing w:after="0" w:line="240" w:lineRule="auto"/>
              <w:ind w:firstLine="0"/>
              <w:jc w:val="left"/>
            </w:pPr>
            <w:r>
              <w:t>С</w:t>
            </w:r>
            <w:r w:rsidRPr="006D7D92">
              <w:t>амостоятельная и пар</w:t>
            </w:r>
            <w:r w:rsidRPr="006D7D92">
              <w:softHyphen/>
              <w:t xml:space="preserve">ная работа с материалом для </w:t>
            </w:r>
            <w:r>
              <w:t>изложения</w:t>
            </w:r>
            <w:r w:rsidRPr="006D7D92">
              <w:t xml:space="preserve"> (составление плана </w:t>
            </w:r>
            <w:r>
              <w:t>изложения</w:t>
            </w:r>
            <w:r w:rsidRPr="006D7D92">
              <w:t xml:space="preserve">, </w:t>
            </w:r>
            <w:r>
              <w:t>замена лица излагающего</w:t>
            </w:r>
            <w:r w:rsidRPr="006D7D92">
              <w:t xml:space="preserve">, </w:t>
            </w:r>
            <w:r>
              <w:t>устное изложение текста</w:t>
            </w:r>
            <w:r w:rsidRPr="006D7D92">
              <w:t xml:space="preserve">, составление словаря </w:t>
            </w:r>
            <w:r>
              <w:t>изложения</w:t>
            </w:r>
            <w:r w:rsidRPr="006D7D92">
              <w:t xml:space="preserve"> при консультативной помощи учителя), </w:t>
            </w:r>
            <w:r>
              <w:t>написание изложения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 xml:space="preserve">РР. </w:t>
            </w:r>
            <w:r w:rsidR="00F36EB0">
              <w:t xml:space="preserve">Изложение с грамматическим заданием по тексту </w:t>
            </w:r>
            <w:proofErr w:type="spellStart"/>
            <w:r w:rsidR="00F36EB0">
              <w:t>А.Аверченко</w:t>
            </w:r>
            <w:proofErr w:type="spellEnd"/>
            <w:r w:rsidR="00F36EB0">
              <w:t xml:space="preserve"> (упр.26)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42963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ранее изученных орфограмм на основе художественного текста, самостоятельное диагностирование по вопросам учебника с последующей взаимопроверкой при консультативной помощи учителя, работа в парах сильный – слабый с орфограммами по алгоритму выполнения задания, самостоятельное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0F39DD" w:rsidRPr="00067C5C" w:rsidTr="00EF0913">
        <w:tc>
          <w:tcPr>
            <w:tcW w:w="836" w:type="dxa"/>
            <w:shd w:val="clear" w:color="auto" w:fill="auto"/>
          </w:tcPr>
          <w:p w:rsidR="000F39DD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3" w:type="dxa"/>
            <w:shd w:val="clear" w:color="auto" w:fill="auto"/>
          </w:tcPr>
          <w:p w:rsidR="000F39DD" w:rsidRDefault="000F39DD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0F39DD" w:rsidRDefault="000F39D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0F39DD" w:rsidRDefault="00A43344" w:rsidP="00061137">
            <w:pPr>
              <w:spacing w:line="240" w:lineRule="auto"/>
            </w:pPr>
            <w:r>
              <w:t xml:space="preserve">РР. </w:t>
            </w:r>
            <w:r w:rsidR="000F39DD" w:rsidRPr="000F39DD">
              <w:t xml:space="preserve">Изложение с грамматическим заданием по тексту </w:t>
            </w:r>
            <w:proofErr w:type="spellStart"/>
            <w:r w:rsidR="000F39DD" w:rsidRPr="000F39DD">
              <w:t>А.Аверченко</w:t>
            </w:r>
            <w:proofErr w:type="spellEnd"/>
            <w:r w:rsidR="000F39DD" w:rsidRPr="000F39DD">
              <w:t xml:space="preserve"> (упр.26)</w:t>
            </w:r>
          </w:p>
        </w:tc>
        <w:tc>
          <w:tcPr>
            <w:tcW w:w="4110" w:type="dxa"/>
          </w:tcPr>
          <w:p w:rsidR="000F39DD" w:rsidRPr="005407DB" w:rsidRDefault="000F39DD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F39DD" w:rsidRPr="00067C5C" w:rsidRDefault="000F39DD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F36EB0" w:rsidP="00061137">
            <w:pPr>
              <w:spacing w:line="240" w:lineRule="auto"/>
            </w:pPr>
            <w:r>
              <w:t>Слитное и раздельное написание не с разными частями речи</w:t>
            </w:r>
            <w:r w:rsidR="00A43344">
              <w:t xml:space="preserve"> (§ 5)</w:t>
            </w:r>
            <w:r>
              <w:t>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понятий, алгоритма проведения самопроверки работы.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A43344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F36EB0" w:rsidP="00061137">
            <w:pPr>
              <w:spacing w:line="240" w:lineRule="auto"/>
            </w:pPr>
            <w:r>
              <w:t>Контрольный диктант.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способ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деятельно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 xml:space="preserve">сти): работа в парах сильный — слабый по диагностическим картам типичных ошибок по алгоритму </w:t>
            </w: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выполнения работы над ошибками, коллективное выполнение заданий по дидактическо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му материалу, учебнику с последующей взаимопроверкой, самостоятельное выполнение творческого задания (ре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дактирование текста), коллективное проектирование дифференцированно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го домашнего задания, комментирова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F36EB0" w:rsidRPr="00067C5C" w:rsidTr="00EF0913">
        <w:tc>
          <w:tcPr>
            <w:tcW w:w="836" w:type="dxa"/>
            <w:shd w:val="clear" w:color="auto" w:fill="auto"/>
          </w:tcPr>
          <w:p w:rsidR="00F36EB0" w:rsidRDefault="00F36EB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F36EB0" w:rsidRPr="000F39DD" w:rsidRDefault="00F36EB0" w:rsidP="00061137">
            <w:pPr>
              <w:spacing w:line="240" w:lineRule="auto"/>
              <w:rPr>
                <w:b/>
              </w:rPr>
            </w:pPr>
            <w:r w:rsidRPr="000F39DD">
              <w:rPr>
                <w:b/>
              </w:rPr>
              <w:t>Синтаксис. Пунктуация. Культура речи</w:t>
            </w:r>
            <w:r w:rsidR="000F39DD" w:rsidRPr="000F39DD">
              <w:rPr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36EB0" w:rsidRDefault="000F39DD" w:rsidP="00061137">
            <w:pPr>
              <w:spacing w:line="240" w:lineRule="auto"/>
            </w:pPr>
            <w:r>
              <w:t>5</w:t>
            </w:r>
          </w:p>
        </w:tc>
        <w:tc>
          <w:tcPr>
            <w:tcW w:w="2127" w:type="dxa"/>
            <w:shd w:val="clear" w:color="auto" w:fill="auto"/>
          </w:tcPr>
          <w:p w:rsidR="00F36EB0" w:rsidRDefault="00F36EB0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:rsidR="00F36EB0" w:rsidRPr="004A5AA9" w:rsidRDefault="00F36EB0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36EB0" w:rsidRPr="00067C5C" w:rsidRDefault="00F36EB0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F39D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F39DD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Основные единицы синтаксиса</w:t>
            </w:r>
            <w:r w:rsidR="00A43344">
              <w:rPr>
                <w:rFonts w:ascii="Arial" w:hAnsi="Arial" w:cs="Arial"/>
                <w:sz w:val="20"/>
                <w:szCs w:val="20"/>
              </w:rPr>
              <w:t xml:space="preserve"> (§ 6).</w:t>
            </w:r>
          </w:p>
        </w:tc>
        <w:tc>
          <w:tcPr>
            <w:tcW w:w="4110" w:type="dxa"/>
          </w:tcPr>
          <w:p w:rsidR="00801894" w:rsidRPr="00EB562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4A5AA9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ранее изученных орфограмм на основе художественного текста, самостоятельное диагностирование по вопросам учебника с последующей взаимопроверкой при консультативной помощи учителя, работа в парах сильный – слабый с орфограммами по алгоритму выполнения задания, самостоятельное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0F39D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A43344" w:rsidP="00061137">
            <w:pPr>
              <w:spacing w:line="240" w:lineRule="auto"/>
            </w:pPr>
            <w:r>
              <w:t>Текст как единица синтаксиса (§ 7).</w:t>
            </w:r>
          </w:p>
        </w:tc>
        <w:tc>
          <w:tcPr>
            <w:tcW w:w="4110" w:type="dxa"/>
          </w:tcPr>
          <w:p w:rsidR="00801894" w:rsidRPr="004A5AA9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5AA9">
              <w:rPr>
                <w:rFonts w:ascii="Times New Roman" w:hAnsi="Times New Roman"/>
                <w:sz w:val="18"/>
                <w:szCs w:val="18"/>
              </w:rPr>
              <w:t>Самостоятельная и пар</w:t>
            </w:r>
            <w:r w:rsidRPr="004A5AA9">
              <w:rPr>
                <w:rFonts w:ascii="Times New Roman" w:hAnsi="Times New Roman"/>
                <w:sz w:val="18"/>
                <w:szCs w:val="18"/>
              </w:rPr>
              <w:softHyphen/>
              <w:t>ная работа с материалом для изложения (составление плана изложения, анализ описания действий в тексте, устное изложение текста, составление словаря изложения при консультативной помощи учителя), написание изложения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F39D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F39DD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Предложение как единица синтаксиса</w:t>
            </w:r>
            <w:r w:rsidR="00A43344">
              <w:rPr>
                <w:rFonts w:ascii="Arial" w:hAnsi="Arial" w:cs="Arial"/>
                <w:sz w:val="20"/>
                <w:szCs w:val="20"/>
              </w:rPr>
              <w:t xml:space="preserve"> (§ 8).</w:t>
            </w:r>
          </w:p>
        </w:tc>
        <w:tc>
          <w:tcPr>
            <w:tcW w:w="4110" w:type="dxa"/>
          </w:tcPr>
          <w:p w:rsidR="00801894" w:rsidRPr="00EB562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20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по определению главных членов в предложении, фронтальная беседа по результатам работы, составление алгоритма определения предикативной основы для лингвистического портфолио, составление мини-изложения по алгоритму выполнения задачи, компрессия текста с последующей взаимопроверкой при консультативной помощи учителя, объяснительный диктант с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0F39D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01894" w:rsidP="000F39DD">
            <w:pPr>
              <w:spacing w:line="240" w:lineRule="auto"/>
              <w:rPr>
                <w:b/>
                <w:bCs/>
                <w:i/>
                <w:iCs/>
              </w:rPr>
            </w:pPr>
            <w:r w:rsidRPr="00A43344">
              <w:rPr>
                <w:bCs/>
                <w:iCs/>
              </w:rPr>
              <w:t>Словосочетание как единица синтаксиса</w:t>
            </w:r>
            <w:r w:rsidR="00A43344">
              <w:rPr>
                <w:bCs/>
                <w:iCs/>
              </w:rPr>
              <w:t xml:space="preserve"> (§ 9)</w:t>
            </w:r>
            <w:r w:rsidRPr="00A43344">
              <w:rPr>
                <w:bCs/>
                <w:iCs/>
              </w:rPr>
              <w:t xml:space="preserve">. </w:t>
            </w:r>
            <w:r w:rsidR="000F39DD" w:rsidRPr="00A43344">
              <w:rPr>
                <w:bCs/>
                <w:iCs/>
              </w:rPr>
              <w:t>Виды словосочетаний</w:t>
            </w:r>
            <w:r w:rsidR="00A43344">
              <w:rPr>
                <w:bCs/>
                <w:iCs/>
              </w:rPr>
              <w:t xml:space="preserve"> (§ 10)</w:t>
            </w:r>
            <w:r w:rsidR="000F39DD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4110" w:type="dxa"/>
          </w:tcPr>
          <w:p w:rsidR="00801894" w:rsidRPr="00EB562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20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(объяснение постановки знаков препинания в текста), самостоятельная работа (комплексный анализ текста по алгоритму выполнения задачи при консультативной помощи учителя), работа в парах сильный – слабый (составление словосочетаний «Осенью»), конструирование и анализ текста по опорным словосочетаниям с последующей взаимопроверкой,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0F39DD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A43344" w:rsidRDefault="000F39DD" w:rsidP="00061137">
            <w:pPr>
              <w:spacing w:line="240" w:lineRule="auto"/>
              <w:rPr>
                <w:rFonts w:cs="Calibri"/>
                <w:bCs/>
                <w:iCs/>
              </w:rPr>
            </w:pPr>
            <w:r w:rsidRPr="00A43344">
              <w:rPr>
                <w:bCs/>
                <w:iCs/>
              </w:rPr>
              <w:t xml:space="preserve">Синтаксические связи слов в словосочетаниях (§ </w:t>
            </w:r>
            <w:r w:rsidRPr="00A43344">
              <w:rPr>
                <w:bCs/>
                <w:iCs/>
              </w:rPr>
              <w:lastRenderedPageBreak/>
              <w:t>11). Синтаксический разбор словосочетаний (§ 12)</w:t>
            </w:r>
          </w:p>
        </w:tc>
        <w:tc>
          <w:tcPr>
            <w:tcW w:w="4110" w:type="dxa"/>
          </w:tcPr>
          <w:p w:rsidR="00801894" w:rsidRPr="00EB562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2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у учащихся умений построения и реализации новых знаний (понятий, способов действий и т.д.): самостоятельная работа с лингвистическим портфолио (построение </w:t>
            </w:r>
            <w:r w:rsidRPr="00EB5620">
              <w:rPr>
                <w:rFonts w:ascii="Times New Roman" w:hAnsi="Times New Roman"/>
                <w:sz w:val="18"/>
                <w:szCs w:val="18"/>
              </w:rPr>
              <w:lastRenderedPageBreak/>
              <w:t>таблицы «Типы связи словосочетаний: способы определения»), свободный диктант с последующей взаимопроверкой, групповая работа (анализ текста по алгоритму проведения анализа при консультативной помощи учителя), конструирование словосочетаний подчинительным видом связи с последующей самопроверкой по памятке выполнения работы,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0F39DD" w:rsidRPr="00067C5C" w:rsidTr="00EF0913">
        <w:tc>
          <w:tcPr>
            <w:tcW w:w="836" w:type="dxa"/>
            <w:shd w:val="clear" w:color="auto" w:fill="auto"/>
          </w:tcPr>
          <w:p w:rsidR="000F39DD" w:rsidRPr="00067C5C" w:rsidRDefault="000F39D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0F39DD" w:rsidRPr="000F39DD" w:rsidRDefault="000F39DD" w:rsidP="00061137">
            <w:pPr>
              <w:spacing w:line="240" w:lineRule="auto"/>
              <w:rPr>
                <w:b/>
              </w:rPr>
            </w:pPr>
            <w:r w:rsidRPr="000F39DD">
              <w:rPr>
                <w:b/>
              </w:rPr>
              <w:t>Простое предложение</w:t>
            </w:r>
          </w:p>
        </w:tc>
        <w:tc>
          <w:tcPr>
            <w:tcW w:w="850" w:type="dxa"/>
            <w:shd w:val="clear" w:color="auto" w:fill="auto"/>
          </w:tcPr>
          <w:p w:rsidR="000F39DD" w:rsidRDefault="008879E2" w:rsidP="00061137">
            <w:pPr>
              <w:spacing w:line="240" w:lineRule="auto"/>
            </w:pPr>
            <w:r>
              <w:t>3</w:t>
            </w:r>
          </w:p>
        </w:tc>
        <w:tc>
          <w:tcPr>
            <w:tcW w:w="2127" w:type="dxa"/>
            <w:shd w:val="clear" w:color="auto" w:fill="auto"/>
          </w:tcPr>
          <w:p w:rsidR="000F39DD" w:rsidRDefault="000F39DD" w:rsidP="00061137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4110" w:type="dxa"/>
          </w:tcPr>
          <w:p w:rsidR="000F39DD" w:rsidRPr="004A5AA9" w:rsidRDefault="000F39DD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F39DD" w:rsidRPr="00067C5C" w:rsidRDefault="000F39DD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879E2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8879E2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8879E2" w:rsidRDefault="008879E2" w:rsidP="00061137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Грамматическая (предикативная) основа предложения (§ 13)</w:t>
            </w:r>
          </w:p>
        </w:tc>
        <w:tc>
          <w:tcPr>
            <w:tcW w:w="4110" w:type="dxa"/>
          </w:tcPr>
          <w:p w:rsidR="00801894" w:rsidRPr="00EB562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5AA9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основны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вид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ов 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подчинительной связи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>согласование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управление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примыкание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), 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>определ</w:t>
            </w:r>
            <w:r>
              <w:rPr>
                <w:rFonts w:ascii="Times New Roman" w:hAnsi="Times New Roman"/>
                <w:sz w:val="18"/>
                <w:szCs w:val="18"/>
              </w:rPr>
              <w:t>ение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вид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связи слов в словосочетания</w:t>
            </w:r>
            <w:r>
              <w:rPr>
                <w:rFonts w:ascii="Times New Roman" w:hAnsi="Times New Roman"/>
                <w:sz w:val="18"/>
                <w:szCs w:val="18"/>
              </w:rPr>
              <w:t>х,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>акрепл</w:t>
            </w:r>
            <w:r>
              <w:rPr>
                <w:rFonts w:ascii="Times New Roman" w:hAnsi="Times New Roman"/>
                <w:sz w:val="18"/>
                <w:szCs w:val="18"/>
              </w:rPr>
              <w:t>ение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поняти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о с</w:t>
            </w:r>
            <w:r>
              <w:rPr>
                <w:rFonts w:ascii="Times New Roman" w:hAnsi="Times New Roman"/>
                <w:sz w:val="18"/>
                <w:szCs w:val="18"/>
              </w:rPr>
              <w:t>троение и значение слово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>сочетани</w:t>
            </w:r>
            <w:r>
              <w:rPr>
                <w:rFonts w:ascii="Times New Roman" w:hAnsi="Times New Roman"/>
                <w:sz w:val="18"/>
                <w:szCs w:val="18"/>
              </w:rPr>
              <w:t>й,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A4174E">
              <w:rPr>
                <w:rFonts w:ascii="Times New Roman" w:hAnsi="Times New Roman"/>
                <w:sz w:val="18"/>
                <w:szCs w:val="18"/>
              </w:rPr>
              <w:t>ормирование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понятия о синонимичных словосочетаниях </w:t>
            </w:r>
            <w:r w:rsidRPr="00A4174E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/>
                <w:sz w:val="18"/>
                <w:szCs w:val="18"/>
              </w:rPr>
              <w:t>закрепление</w:t>
            </w:r>
            <w:r w:rsidRPr="00A41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>умени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конструировать словосочетание и составлять из их схемы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4A5AA9">
              <w:rPr>
                <w:rFonts w:ascii="Times New Roman" w:hAnsi="Times New Roman"/>
                <w:sz w:val="18"/>
                <w:szCs w:val="18"/>
              </w:rPr>
              <w:t xml:space="preserve"> развивать культуру речи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879E2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8879E2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8879E2" w:rsidRDefault="008879E2" w:rsidP="00061137">
            <w:pPr>
              <w:spacing w:line="240" w:lineRule="auto"/>
              <w:rPr>
                <w:bCs/>
                <w:i/>
                <w:iCs/>
              </w:rPr>
            </w:pPr>
            <w:r w:rsidRPr="008879E2">
              <w:rPr>
                <w:bCs/>
                <w:i/>
                <w:iCs/>
              </w:rPr>
              <w:t>Порядок слов в предложении (§ 14). Интонация (§</w:t>
            </w:r>
            <w:r>
              <w:rPr>
                <w:bCs/>
                <w:i/>
                <w:iCs/>
              </w:rPr>
              <w:t xml:space="preserve"> </w:t>
            </w:r>
            <w:r w:rsidRPr="008879E2">
              <w:rPr>
                <w:bCs/>
                <w:i/>
                <w:iCs/>
              </w:rPr>
              <w:t>15).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Определять границы предложений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и  способы</w:t>
            </w:r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их передачи в устной и письменной речи. Производить синтаксический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разбор  простого</w:t>
            </w:r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предложения, определять грамматические основы в простом и сложном предложении.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879E2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8879E2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8879E2" w:rsidRDefault="008879E2" w:rsidP="00061137">
            <w:pPr>
              <w:spacing w:line="240" w:lineRule="auto"/>
              <w:rPr>
                <w:bCs/>
              </w:rPr>
            </w:pPr>
            <w:r w:rsidRPr="008879E2">
              <w:rPr>
                <w:bCs/>
              </w:rPr>
              <w:t>Описание памятника культуры (§</w:t>
            </w:r>
            <w:r>
              <w:rPr>
                <w:bCs/>
              </w:rPr>
              <w:t xml:space="preserve"> </w:t>
            </w:r>
            <w:r w:rsidRPr="008879E2">
              <w:rPr>
                <w:bCs/>
              </w:rPr>
              <w:t>16)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Определять способы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передачи  предложений</w:t>
            </w:r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в устной и письменной речи. Корректировать интонацию в соответствии с коммуникативной целью высказывания.</w:t>
            </w:r>
            <w:r w:rsidRPr="005D6B47">
              <w:rPr>
                <w:rFonts w:ascii="Times New Roman" w:hAnsi="Times New Roman"/>
                <w:sz w:val="18"/>
                <w:szCs w:val="18"/>
              </w:rPr>
              <w:t xml:space="preserve"> Опознавать прямой и обратный порядок слов в предложении. Анализировать и характеризовать структурные и смысловые особенности предложений с обратным порядком слов.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879E2" w:rsidRPr="00067C5C" w:rsidTr="00EF0913">
        <w:tc>
          <w:tcPr>
            <w:tcW w:w="836" w:type="dxa"/>
            <w:shd w:val="clear" w:color="auto" w:fill="auto"/>
          </w:tcPr>
          <w:p w:rsidR="008879E2" w:rsidRPr="00067C5C" w:rsidRDefault="008879E2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879E2" w:rsidRPr="008879E2" w:rsidRDefault="008879E2" w:rsidP="00061137">
            <w:pPr>
              <w:spacing w:line="240" w:lineRule="auto"/>
              <w:rPr>
                <w:b/>
              </w:rPr>
            </w:pPr>
            <w:r w:rsidRPr="008879E2">
              <w:rPr>
                <w:b/>
              </w:rPr>
              <w:t>Двусоставные предложения</w:t>
            </w:r>
          </w:p>
        </w:tc>
        <w:tc>
          <w:tcPr>
            <w:tcW w:w="850" w:type="dxa"/>
            <w:shd w:val="clear" w:color="auto" w:fill="auto"/>
          </w:tcPr>
          <w:p w:rsidR="008879E2" w:rsidRDefault="00D4048F" w:rsidP="00061137">
            <w:pPr>
              <w:spacing w:line="240" w:lineRule="auto"/>
            </w:pPr>
            <w:r>
              <w:t>15</w:t>
            </w:r>
          </w:p>
        </w:tc>
        <w:tc>
          <w:tcPr>
            <w:tcW w:w="2127" w:type="dxa"/>
            <w:shd w:val="clear" w:color="auto" w:fill="auto"/>
          </w:tcPr>
          <w:p w:rsidR="008879E2" w:rsidRDefault="008879E2" w:rsidP="00061137">
            <w:pPr>
              <w:spacing w:line="240" w:lineRule="auto"/>
            </w:pPr>
          </w:p>
        </w:tc>
        <w:tc>
          <w:tcPr>
            <w:tcW w:w="4110" w:type="dxa"/>
          </w:tcPr>
          <w:p w:rsidR="008879E2" w:rsidRPr="005D6B47" w:rsidRDefault="008879E2" w:rsidP="00061137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879E2" w:rsidRPr="00067C5C" w:rsidRDefault="008879E2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879E2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3" w:type="dxa"/>
            <w:shd w:val="clear" w:color="auto" w:fill="auto"/>
          </w:tcPr>
          <w:p w:rsidR="00801894" w:rsidRDefault="008879E2" w:rsidP="00061137">
            <w:pPr>
              <w:spacing w:line="240" w:lineRule="auto"/>
            </w:pPr>
            <w:r>
              <w:t>Главные члены предложения.</w:t>
            </w:r>
          </w:p>
        </w:tc>
        <w:tc>
          <w:tcPr>
            <w:tcW w:w="850" w:type="dxa"/>
            <w:shd w:val="clear" w:color="auto" w:fill="auto"/>
          </w:tcPr>
          <w:p w:rsidR="00801894" w:rsidRDefault="008879E2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879E2" w:rsidP="00061137">
            <w:pPr>
              <w:spacing w:line="240" w:lineRule="auto"/>
            </w:pPr>
            <w:r>
              <w:t>Подлежащее (§ 17). Сказуемое (§ 18)</w:t>
            </w:r>
          </w:p>
        </w:tc>
        <w:tc>
          <w:tcPr>
            <w:tcW w:w="4110" w:type="dxa"/>
          </w:tcPr>
          <w:p w:rsidR="00801894" w:rsidRPr="00067C5C" w:rsidRDefault="00801894" w:rsidP="00061137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D6B47">
              <w:rPr>
                <w:rFonts w:ascii="Times New Roman" w:hAnsi="Times New Roman"/>
                <w:sz w:val="18"/>
                <w:szCs w:val="18"/>
              </w:rPr>
              <w:t>Знать структуру сочинения-описания, его языковые особенности делать сравнительной анализ картин. Создавать и редактировать собственный текст на основе увиденного. Уместно использовать выразительные средства языка.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Простое глагольное сказуемое (§ 19)</w:t>
            </w:r>
          </w:p>
        </w:tc>
        <w:tc>
          <w:tcPr>
            <w:tcW w:w="4110" w:type="dxa"/>
          </w:tcPr>
          <w:p w:rsidR="00801894" w:rsidRPr="00067C5C" w:rsidRDefault="00801894" w:rsidP="00061137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Описание архитектурного сооружения.</w:t>
            </w:r>
          </w:p>
        </w:tc>
        <w:tc>
          <w:tcPr>
            <w:tcW w:w="4110" w:type="dxa"/>
          </w:tcPr>
          <w:p w:rsidR="00801894" w:rsidRPr="00067C5C" w:rsidRDefault="00801894" w:rsidP="0006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Составное глагольное сказуемое (§ 20)</w:t>
            </w:r>
            <w:r w:rsidR="00801894">
              <w:t>.</w:t>
            </w:r>
          </w:p>
        </w:tc>
        <w:tc>
          <w:tcPr>
            <w:tcW w:w="4110" w:type="dxa"/>
          </w:tcPr>
          <w:p w:rsidR="00801894" w:rsidRPr="00067C5C" w:rsidRDefault="00801894" w:rsidP="0006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Составное именное сказуемое (§ 21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)..</w:t>
            </w:r>
            <w:proofErr w:type="gramEnd"/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6753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урок-презентация на интерактивной доске (опорный </w:t>
            </w:r>
            <w:r w:rsidRPr="00986753">
              <w:rPr>
                <w:rFonts w:ascii="Times New Roman" w:hAnsi="Times New Roman"/>
                <w:sz w:val="18"/>
                <w:szCs w:val="18"/>
              </w:rPr>
              <w:lastRenderedPageBreak/>
              <w:t>материал для анализа предложений), объяснительный диктант с последующей самопроверкой по памятке выполнения задания, сочинение по картине с последующей самопроверкой по алгоритму проведения работы, групповое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Тире между подлежащим и сказуемым (§ 22).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6753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самостоятельная работа с лингвистическим портфолио по составлению памяток определения и разных видов сказуемых в предложении, групповая работа (анализ текста: определение сказуемых, построение линейных схем предложения), конструирование текста на лингвистическую тему,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54DA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54DA4" w:rsidP="00061137">
            <w:pPr>
              <w:spacing w:line="240" w:lineRule="auto"/>
            </w:pPr>
            <w:r>
              <w:t>Контрольный диктант по теме «Главные члены предложения».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6753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с использованием дидактического материала на основе памяток лингвистического портфолио, составление плана лингвистического описания по алгоритму выполнения задания при консультативной помощи ученика-эксперта с последующей взаимопроверкой,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3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 w:rsidRPr="00D12E40">
              <w:t>Второстепенные члены предложения</w:t>
            </w: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Роль второстепенных членов предложения (§ 23).  Дополнение (§ 24).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Знать структуру составного именного сказуемого. Различать составные глагольные и составные именные сказуемые, определять способы выражения именной части составного именного сказуемого, сопоставлять предложения с синонимичными сказуемыми разных видов.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Определение (§ 25).</w:t>
            </w:r>
          </w:p>
        </w:tc>
        <w:tc>
          <w:tcPr>
            <w:tcW w:w="4110" w:type="dxa"/>
            <w:shd w:val="clear" w:color="auto" w:fill="auto"/>
          </w:tcPr>
          <w:p w:rsidR="00801894" w:rsidRPr="00986753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6753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коллективная работа с печатными тетрадями на основе памятки постановки тире между подлежащим и сказуемым, самостоятельная работа с учебником (составление памятки постановки тире) при консультативной помощи учителя, составление лингвистического рассуждения по теме (по вариантам) с последующей взаимопроверкой, объяснительный диктант с последующей самопроверкой,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Приложение. Знаки препинания при нем (§ 26).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понятий, алгоритма проведения самопроверки работы.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Обстоятельство (§ 27).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способ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деятельно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сти): работа в парах сильный — слабый по диагностическим картам типичных ошибок по алгоритму выполнения работы над ошибками, коллективное выполнение заданий по дидактическо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 xml:space="preserve">му материалу, учебнику с последующей взаимопроверкой, самостоятельное выполнение </w:t>
            </w: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творческого задания (ре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дактирование текста), коллективное проектирование дифференцированно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го домашнего задания, комментирова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Синтаксический разбор двусоставного предложения (§ 28).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7471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в парах сильный – слабый (анализ предложений по алгоритму выполнения задания), объяснительный диктант с последующей взаимопроверкой, самостоятельное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Характеристика человека (§ 29).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7471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анализ ошибок, допущенных в домашнем задании с использованием памятки для проведения анализа и работы над ошибками, работа с интерактивной доской по составлению алгоритма для проведения самоанализа, составление текста-рассуждения на лингвистическую тему при консультативной помощи учителя, самостоятельное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D12E40" w:rsidRDefault="00D12E40" w:rsidP="00061137">
            <w:pPr>
              <w:spacing w:line="240" w:lineRule="auto"/>
              <w:rPr>
                <w:bCs/>
              </w:rPr>
            </w:pPr>
            <w:r w:rsidRPr="00D12E40">
              <w:rPr>
                <w:bCs/>
              </w:rPr>
              <w:t>Повторение. Подготовка к контрольному диктанту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0DAD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коллективная работа с интерактивной доской (презентация на тему «Приложение»), работа в парах сильный – слабый по алгоритму выполнения задачи с приложениями, коллективное проектирование выполнения дифференцированного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12E4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801894" w:rsidRDefault="00D12E40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D12E40" w:rsidRDefault="00D12E40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Контрольный диктант по теме «Второстепенные члены предложения».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0DAD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(составление текста лингвистического описания по теме «Обстоятельство»), самостоятельная работа с дидактическим материалом при консультативной помощи учителя с последующей самопроверкой,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D4048F" w:rsidRPr="00067C5C" w:rsidTr="00EF0913">
        <w:tc>
          <w:tcPr>
            <w:tcW w:w="836" w:type="dxa"/>
            <w:shd w:val="clear" w:color="auto" w:fill="auto"/>
          </w:tcPr>
          <w:p w:rsidR="00D4048F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D4048F" w:rsidRPr="00D4048F" w:rsidRDefault="00D4048F" w:rsidP="00061137">
            <w:pPr>
              <w:spacing w:line="240" w:lineRule="auto"/>
              <w:rPr>
                <w:b/>
              </w:rPr>
            </w:pPr>
            <w:r w:rsidRPr="00D4048F">
              <w:rPr>
                <w:b/>
              </w:rPr>
              <w:t>Односоставные предложения</w:t>
            </w:r>
          </w:p>
        </w:tc>
        <w:tc>
          <w:tcPr>
            <w:tcW w:w="850" w:type="dxa"/>
            <w:shd w:val="clear" w:color="auto" w:fill="auto"/>
          </w:tcPr>
          <w:p w:rsidR="00D4048F" w:rsidRDefault="00880531" w:rsidP="00061137">
            <w:pPr>
              <w:spacing w:line="240" w:lineRule="auto"/>
            </w:pPr>
            <w:r>
              <w:t>11</w:t>
            </w:r>
          </w:p>
        </w:tc>
        <w:tc>
          <w:tcPr>
            <w:tcW w:w="2127" w:type="dxa"/>
            <w:shd w:val="clear" w:color="auto" w:fill="auto"/>
          </w:tcPr>
          <w:p w:rsidR="00D4048F" w:rsidRDefault="00D4048F" w:rsidP="00061137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4110" w:type="dxa"/>
          </w:tcPr>
          <w:p w:rsidR="00D4048F" w:rsidRPr="00904DE0" w:rsidRDefault="00D4048F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4048F" w:rsidRPr="00067C5C" w:rsidRDefault="00D4048F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Pr="00D4048F" w:rsidRDefault="00D4048F" w:rsidP="00061137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Главные член односоставного предложения (§ 30)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DE0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в парах сильный – слабый с лингвистическим портфолио, работа в группах (анализ предложения: синтаксический анализ предложения, объяснение орфограмм по образцу), составление текста, характеризующего трудовую деятельность, при консультативной помощи учителя с последующей взаимопроверкой по алгоритму выполнения задания, коллективное проектирование выполнения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4048F" w:rsidP="00D4048F">
            <w:pPr>
              <w:spacing w:line="240" w:lineRule="auto"/>
            </w:pPr>
            <w:r>
              <w:t>Назывные предложения (§ 31).</w:t>
            </w:r>
            <w:r w:rsidR="00801894">
              <w:t xml:space="preserve"> 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способ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ности): выполнение тестовых заданий с использованием памяток лингви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стического портфолио с последующей самопроверкой, взаимопроверкой при консультативной помощи учителя, коллективное проектирование диффе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Определенно-личные предложения (§ 32).</w:t>
            </w:r>
          </w:p>
        </w:tc>
        <w:tc>
          <w:tcPr>
            <w:tcW w:w="4110" w:type="dxa"/>
          </w:tcPr>
          <w:p w:rsidR="00801894" w:rsidRPr="00904DE0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312B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в парах сильный – слабый с лингвистическим портфолио, работа в группах (анализ предложения: синтаксический анализ предложения, объяснение орфограмм по образцу), составление текста, характеризующего трудовую деятельность, при консультативной помощи учителя с последующей взаимопроверкой по алгоритму выполнения задания, коллективное проектирование выполнения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Неопределенно-личные предложения (§ 33).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338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– слабый по диагностическим картам (типичные ошибки) по алгоритму выполнения работы над ошибками, коллективное выполнение заданий по дидактическому материалу и учебнику с последующей взаимопроверкой, самостоятельное выполнение творческого задания (Редактирование текста), коллективное проектирование дифференцированного домашнего задания, комментирование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Инструкция (§ 34).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1E92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в группах с интерактивной доской, групповая лабораторная работа (анализ художественного текста), конструирование текста с назывными предложениями по рисункам, составление алгоритма проведения самопроверки по теме урока, объяснительный диктант с последующей взаимопроверкой, групповое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D4048F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D4048F" w:rsidP="00061137">
            <w:pPr>
              <w:spacing w:line="240" w:lineRule="auto"/>
            </w:pPr>
            <w:r>
              <w:t>Безличные предложения (§ 35).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1E92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с дидактическим материалом и учебником с последующей самопроверкой по алгоритму выполнения задания, работа в парах сильный - слабый (конструирование односоставных предложений по алгоритму выполнения задания) с взаимопроверкой, составление текста с односоставными предложениями, составление лингвистического описания,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5144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proofErr w:type="spellStart"/>
            <w:r>
              <w:t>РР.Рассуждение</w:t>
            </w:r>
            <w:proofErr w:type="spellEnd"/>
            <w:r>
              <w:t xml:space="preserve"> (§ 36).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1E92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написание объяснительного диктанта с последующей самопроверкой по алгоритму выполнения задания, выполнение грамматического задания с последующей взаимопроверкой, проектирование дифференцированного домашнего задания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5144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51443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Неполные предложения (§ 37).</w:t>
            </w:r>
          </w:p>
        </w:tc>
        <w:tc>
          <w:tcPr>
            <w:tcW w:w="4110" w:type="dxa"/>
          </w:tcPr>
          <w:p w:rsidR="00801894" w:rsidRPr="00A90921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0921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(определение темы, основной мысли в тексте по алгоритму выполнения задания при консульта</w:t>
            </w:r>
            <w:r w:rsidRPr="00A90921">
              <w:rPr>
                <w:rFonts w:ascii="Times New Roman" w:hAnsi="Times New Roman"/>
                <w:sz w:val="18"/>
                <w:szCs w:val="18"/>
              </w:rPr>
              <w:softHyphen/>
              <w:t>тивной помощи учителя), работа в па</w:t>
            </w:r>
            <w:r w:rsidRPr="00A90921">
              <w:rPr>
                <w:rFonts w:ascii="Times New Roman" w:hAnsi="Times New Roman"/>
                <w:sz w:val="18"/>
                <w:szCs w:val="18"/>
              </w:rPr>
              <w:softHyphen/>
              <w:t xml:space="preserve">рах сильный — слабый (анализ текста, составление текста </w:t>
            </w:r>
            <w:r>
              <w:rPr>
                <w:rFonts w:ascii="Times New Roman" w:hAnsi="Times New Roman"/>
                <w:sz w:val="18"/>
                <w:szCs w:val="18"/>
              </w:rPr>
              <w:t>инструкции</w:t>
            </w:r>
            <w:r w:rsidRPr="00A90921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sz w:val="18"/>
                <w:szCs w:val="18"/>
              </w:rPr>
              <w:t>Как ухаживать за цветами…</w:t>
            </w:r>
            <w:r w:rsidRPr="00A90921">
              <w:rPr>
                <w:rFonts w:ascii="Times New Roman" w:hAnsi="Times New Roman"/>
                <w:sz w:val="18"/>
                <w:szCs w:val="18"/>
              </w:rPr>
              <w:t xml:space="preserve">»), работа в парах сильный — слабый </w:t>
            </w:r>
            <w:r w:rsidRPr="00452C1C">
              <w:rPr>
                <w:rFonts w:ascii="Times New Roman" w:hAnsi="Times New Roman"/>
                <w:sz w:val="18"/>
                <w:szCs w:val="18"/>
              </w:rPr>
              <w:t>по учебнику с последующей самопроверкой по памятке выполнения задачи</w:t>
            </w:r>
            <w:r w:rsidRPr="00A90921">
              <w:rPr>
                <w:rFonts w:ascii="Times New Roman" w:hAnsi="Times New Roman"/>
                <w:sz w:val="18"/>
                <w:szCs w:val="18"/>
              </w:rPr>
              <w:t>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5144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Синтаксический разбор односоставного предложения (§ 38).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1E92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– слабый по учебнику с последующей самопроверкой по памятке выполнения задачи, групповая работа (объяснительный диктант с материалами-опорами лингвистического портфолио), самостоятельная работа (лингвистическое описание),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05144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051443" w:rsidP="00061137">
            <w:pPr>
              <w:spacing w:line="240" w:lineRule="auto"/>
            </w:pPr>
            <w:r>
              <w:t>Обобщение и систематизация материала по односоставным и неполным предложениям. Подготовка к контрольному диктанту.</w:t>
            </w:r>
          </w:p>
        </w:tc>
        <w:tc>
          <w:tcPr>
            <w:tcW w:w="4110" w:type="dxa"/>
          </w:tcPr>
          <w:p w:rsidR="00801894" w:rsidRPr="00411E92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350C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– слабый (составление текста-рассуждения с последующей взаимопроверкой и редактированием), индивидуальная творческая работа по дидактическому материалу с использованием алгоритмов выполнения задачи (составление текста официально-делового стиля),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880531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880531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880531" w:rsidP="00061137">
            <w:pPr>
              <w:spacing w:line="240" w:lineRule="auto"/>
            </w:pPr>
            <w:r>
              <w:t>Контрольный диктант по теме «Односоставные и неполные предложения».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350C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(написание текста с неполными предложениями с последующей взаимопроверкой и редактированием по алгоритму выполнения задания), написание сжатого изложения с последующей самопроверкой при консультативной помощи учителя, индивидуальное проектирование выполнения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80531" w:rsidRPr="00067C5C" w:rsidTr="00EF0913">
        <w:tc>
          <w:tcPr>
            <w:tcW w:w="836" w:type="dxa"/>
            <w:shd w:val="clear" w:color="auto" w:fill="auto"/>
          </w:tcPr>
          <w:p w:rsidR="00880531" w:rsidRPr="00067C5C" w:rsidRDefault="00880531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80531" w:rsidRPr="00952BB3" w:rsidRDefault="00880531" w:rsidP="00061137">
            <w:pPr>
              <w:spacing w:line="240" w:lineRule="auto"/>
              <w:rPr>
                <w:b/>
              </w:rPr>
            </w:pPr>
            <w:r w:rsidRPr="00952BB3">
              <w:rPr>
                <w:b/>
              </w:rPr>
              <w:t xml:space="preserve">Простое осложненное </w:t>
            </w:r>
            <w:r w:rsidR="00952BB3" w:rsidRPr="00952BB3">
              <w:rPr>
                <w:b/>
              </w:rPr>
              <w:t>предложение.</w:t>
            </w:r>
          </w:p>
        </w:tc>
        <w:tc>
          <w:tcPr>
            <w:tcW w:w="850" w:type="dxa"/>
            <w:shd w:val="clear" w:color="auto" w:fill="auto"/>
          </w:tcPr>
          <w:p w:rsidR="00880531" w:rsidRDefault="00B748FB" w:rsidP="00061137">
            <w:pPr>
              <w:spacing w:line="240" w:lineRule="auto"/>
            </w:pPr>
            <w:r>
              <w:t>14</w:t>
            </w:r>
          </w:p>
        </w:tc>
        <w:tc>
          <w:tcPr>
            <w:tcW w:w="2127" w:type="dxa"/>
            <w:shd w:val="clear" w:color="auto" w:fill="auto"/>
          </w:tcPr>
          <w:p w:rsidR="00880531" w:rsidRDefault="00880531" w:rsidP="00061137">
            <w:pPr>
              <w:spacing w:line="240" w:lineRule="auto"/>
            </w:pPr>
          </w:p>
        </w:tc>
        <w:tc>
          <w:tcPr>
            <w:tcW w:w="4110" w:type="dxa"/>
          </w:tcPr>
          <w:p w:rsidR="00880531" w:rsidRPr="0083350C" w:rsidRDefault="00880531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80531" w:rsidRPr="00067C5C" w:rsidRDefault="00880531" w:rsidP="00061137">
            <w:pPr>
              <w:spacing w:line="240" w:lineRule="auto"/>
            </w:pP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433" w:type="dxa"/>
            <w:shd w:val="clear" w:color="auto" w:fill="auto"/>
          </w:tcPr>
          <w:p w:rsidR="00801894" w:rsidRDefault="00801894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801894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952BB3" w:rsidP="00061137">
            <w:pPr>
              <w:spacing w:line="240" w:lineRule="auto"/>
            </w:pPr>
            <w:r>
              <w:t>Понятие об осложненном предложении (§ 39)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350C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– слабый (синтаксический разбор предложений) с использованием памяток выполнения при консультативной помощи учителя, написание сочинения-рассуждения на лингвистическую тему при консультативной помощи учителя с последующей самопроверкой и редактированием, групповое проектирование дифференцированного домашнего задания, комментирование оценок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801894" w:rsidRPr="00067C5C" w:rsidTr="00EF0913">
        <w:tc>
          <w:tcPr>
            <w:tcW w:w="836" w:type="dxa"/>
            <w:shd w:val="clear" w:color="auto" w:fill="auto"/>
          </w:tcPr>
          <w:p w:rsidR="00801894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33" w:type="dxa"/>
            <w:shd w:val="clear" w:color="auto" w:fill="auto"/>
          </w:tcPr>
          <w:p w:rsidR="00801894" w:rsidRDefault="00952BB3" w:rsidP="00061137">
            <w:pPr>
              <w:spacing w:line="240" w:lineRule="auto"/>
            </w:pPr>
            <w:r>
              <w:t>Однородные члены предложения</w:t>
            </w:r>
          </w:p>
        </w:tc>
        <w:tc>
          <w:tcPr>
            <w:tcW w:w="850" w:type="dxa"/>
            <w:shd w:val="clear" w:color="auto" w:fill="auto"/>
          </w:tcPr>
          <w:p w:rsidR="00801894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801894" w:rsidRDefault="00952BB3" w:rsidP="00061137">
            <w:pPr>
              <w:spacing w:line="240" w:lineRule="auto"/>
            </w:pPr>
            <w:r>
              <w:t>Понятие об однородных членах предложения (§ 40)</w:t>
            </w:r>
          </w:p>
        </w:tc>
        <w:tc>
          <w:tcPr>
            <w:tcW w:w="4110" w:type="dxa"/>
          </w:tcPr>
          <w:p w:rsidR="00801894" w:rsidRPr="005407DB" w:rsidRDefault="00801894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Анализировать и исправлять ошибки. Развивать орфографическую зоркость. Опознавать и правильно интонировать предложения с разными типами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сочетаний  однородных</w:t>
            </w:r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членов. Моделировать и использовать в речи предложения с разными типами сочетаний однородных членов, несколькими рядами однородных членов.</w:t>
            </w:r>
          </w:p>
        </w:tc>
        <w:tc>
          <w:tcPr>
            <w:tcW w:w="1276" w:type="dxa"/>
          </w:tcPr>
          <w:p w:rsidR="00801894" w:rsidRPr="00067C5C" w:rsidRDefault="00801894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061137" w:rsidP="00952BB3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 xml:space="preserve">Однородные члены, связанные только перечислительной интонацией, и </w:t>
            </w:r>
            <w:proofErr w:type="spellStart"/>
            <w:r>
              <w:t>пунктцация</w:t>
            </w:r>
            <w:proofErr w:type="spellEnd"/>
            <w:r>
              <w:t xml:space="preserve"> при них (§ 41).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4048B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(сравнение черновой и окончательной редакции одного из предложений поэмы </w:t>
            </w:r>
            <w:proofErr w:type="spellStart"/>
            <w:r w:rsidRPr="0024048B">
              <w:rPr>
                <w:rFonts w:ascii="Times New Roman" w:hAnsi="Times New Roman"/>
                <w:sz w:val="18"/>
                <w:szCs w:val="18"/>
              </w:rPr>
              <w:t>А.С.Пушкина</w:t>
            </w:r>
            <w:proofErr w:type="spellEnd"/>
            <w:r w:rsidRPr="0024048B">
              <w:rPr>
                <w:rFonts w:ascii="Times New Roman" w:hAnsi="Times New Roman"/>
                <w:sz w:val="18"/>
                <w:szCs w:val="18"/>
              </w:rPr>
              <w:t xml:space="preserve"> «Цыганы» по алгоритму выполнения задачи), фронтальная беседа по содержанию учебника, индивидуальные задания (составление плана лингвистического описания с однородными членами),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952BB3" w:rsidRDefault="00952BB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Изложение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952BB3" w:rsidRDefault="00952BB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Изложение</w:t>
            </w:r>
          </w:p>
        </w:tc>
        <w:tc>
          <w:tcPr>
            <w:tcW w:w="4110" w:type="dxa"/>
          </w:tcPr>
          <w:p w:rsidR="001F304C" w:rsidRPr="004A5AA9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5AA9">
              <w:rPr>
                <w:rFonts w:ascii="Times New Roman" w:hAnsi="Times New Roman"/>
                <w:sz w:val="18"/>
                <w:szCs w:val="18"/>
              </w:rPr>
              <w:t>Самостоятельная и пар</w:t>
            </w:r>
            <w:r w:rsidRPr="004A5AA9">
              <w:rPr>
                <w:rFonts w:ascii="Times New Roman" w:hAnsi="Times New Roman"/>
                <w:sz w:val="18"/>
                <w:szCs w:val="18"/>
              </w:rPr>
              <w:softHyphen/>
              <w:t>ная работа с материалом для изложения (составление плана изложения, анализ описания действий в тексте, устное изложение текста, составление словаря изложения при консультативной помощи учителя), написание изложения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952BB3" w:rsidRDefault="00952BB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Однородные и неоднородные определения (§ 42).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4D22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работа над ошибками в домашнем задании по памятке выполнения задания, индивидуальная работа с лингвистическим портфолио (составление предложений с однородными членами с последующей взаимопроверкой по алгоритму выполнения задания), групповое проектирование выполнения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952BB3" w:rsidRDefault="00952BB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Однородные члены, связанные сочинительными союзами, и пунктуация при них (§ 43).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2119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работа над ошибками в домашнем задании по памятке выполнения задания, индивидуальная работа с лингвистическим портфолио (составление предложений с однородными членами с последующей взаимопроверкой по алгоритму выполнения задания), групповое проектирование выполнения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Однородные члены, связанные сочинительными союзами, и пунктуация при них.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Находить обобщающие слова при однородных членах, определять их место по отношению к однородным членам, правильно ставить знаки препинания, составлять схемы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пред-</w:t>
            </w:r>
            <w:proofErr w:type="spellStart"/>
            <w:r w:rsidRPr="005407DB">
              <w:rPr>
                <w:rFonts w:ascii="Times New Roman" w:hAnsi="Times New Roman"/>
                <w:sz w:val="18"/>
                <w:szCs w:val="18"/>
              </w:rPr>
              <w:t>ложений</w:t>
            </w:r>
            <w:proofErr w:type="spellEnd"/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 обобщающими словами при однородных членах</w:t>
            </w:r>
          </w:p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Различать предложения с обобщающими словами при однородных членах и предложения с составным именным сказуемым, распознавать логические категории рода и вида, общего и частного. Использовать предложения с обобщающими словами при однородных членах в текстах различных стилей.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52BB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952BB3" w:rsidP="00061137">
            <w:pPr>
              <w:spacing w:line="240" w:lineRule="auto"/>
            </w:pPr>
            <w:r>
              <w:t>Обобщающие слова при однородных членах. И знаки препинания при них (§ 44).</w:t>
            </w:r>
          </w:p>
        </w:tc>
        <w:tc>
          <w:tcPr>
            <w:tcW w:w="4110" w:type="dxa"/>
          </w:tcPr>
          <w:p w:rsidR="001F304C" w:rsidRPr="00EB5620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5204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беседа по контрольным вопросам, самостоятельная работа с портфолио (со</w:t>
            </w:r>
            <w:r w:rsidRPr="00C85204">
              <w:rPr>
                <w:rFonts w:ascii="Times New Roman" w:hAnsi="Times New Roman"/>
                <w:sz w:val="18"/>
                <w:szCs w:val="18"/>
              </w:rPr>
              <w:softHyphen/>
              <w:t>ставление словосочетаний по образцу с последующей самопроверкой по ал</w:t>
            </w:r>
            <w:r w:rsidRPr="00C85204">
              <w:rPr>
                <w:rFonts w:ascii="Times New Roman" w:hAnsi="Times New Roman"/>
                <w:sz w:val="18"/>
                <w:szCs w:val="18"/>
              </w:rPr>
              <w:softHyphen/>
              <w:t>горитму выполнения самопроверки), работа в парах сильный-слабый с упражнениями учебника (орфограмма</w:t>
            </w:r>
            <w:r w:rsidRPr="00C85204">
              <w:rPr>
                <w:rFonts w:ascii="Times New Roman" w:hAnsi="Times New Roman"/>
                <w:sz w:val="18"/>
                <w:szCs w:val="18"/>
              </w:rPr>
              <w:softHyphen/>
              <w:t>ми) с последующей взаимопроверкой, синтаксический разбор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3185">
              <w:rPr>
                <w:rFonts w:ascii="Times New Roman" w:hAnsi="Times New Roman"/>
                <w:sz w:val="18"/>
                <w:szCs w:val="18"/>
              </w:rPr>
              <w:t>предложени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C85204">
              <w:rPr>
                <w:rFonts w:ascii="Times New Roman" w:hAnsi="Times New Roman"/>
                <w:sz w:val="18"/>
                <w:szCs w:val="18"/>
              </w:rPr>
              <w:t>, коллективное проектирование способов выполнения дифференцированного домашнего задания, комментирование выставлен</w:t>
            </w:r>
            <w:r w:rsidRPr="00C85204">
              <w:rPr>
                <w:rFonts w:ascii="Times New Roman" w:hAnsi="Times New Roman"/>
                <w:sz w:val="18"/>
                <w:szCs w:val="18"/>
              </w:rPr>
              <w:softHyphen/>
              <w:t>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Обобщающие слова при однородных членах и знаки препинания при них.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063C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написание выборочного диктанта с использованием аудиозаписи, выполнение грамматических заданий, проведение самопроверки по алгоритму выполнения задачи, работа в парах сильный – слабый (синтаксический разбор предложений с однородными членами), составление лингвистического описания, определение индивидуального маршрута восполнения проблемных зон в изученной теме,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941673">
            <w:pPr>
              <w:spacing w:line="240" w:lineRule="auto"/>
            </w:pPr>
            <w:r>
              <w:t>Синтаксический разбор предложения с однородными членами</w:t>
            </w:r>
            <w:r w:rsidR="00941673">
              <w:t xml:space="preserve"> (§ 45)</w:t>
            </w:r>
            <w:r>
              <w:t xml:space="preserve">. 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proofErr w:type="spellStart"/>
            <w:r>
              <w:t>Пунктуациационный</w:t>
            </w:r>
            <w:proofErr w:type="spellEnd"/>
            <w:r>
              <w:t xml:space="preserve"> разбор предложения с однородными членами (§ 46).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Повторение по теме «Однородные члены предложения»,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941673" w:rsidRDefault="0094167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Контрольный диктант.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941673" w:rsidRPr="00067C5C" w:rsidTr="00EF0913">
        <w:tc>
          <w:tcPr>
            <w:tcW w:w="836" w:type="dxa"/>
            <w:shd w:val="clear" w:color="auto" w:fill="auto"/>
          </w:tcPr>
          <w:p w:rsidR="00941673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941673" w:rsidRDefault="00941673" w:rsidP="00061137">
            <w:pPr>
              <w:spacing w:line="240" w:lineRule="auto"/>
            </w:pPr>
            <w:r>
              <w:t>Обособленные члены предложения</w:t>
            </w:r>
          </w:p>
        </w:tc>
        <w:tc>
          <w:tcPr>
            <w:tcW w:w="850" w:type="dxa"/>
            <w:shd w:val="clear" w:color="auto" w:fill="auto"/>
          </w:tcPr>
          <w:p w:rsidR="00941673" w:rsidRDefault="002E0070" w:rsidP="00061137">
            <w:pPr>
              <w:spacing w:line="240" w:lineRule="auto"/>
            </w:pPr>
            <w:r>
              <w:t>19</w:t>
            </w:r>
          </w:p>
        </w:tc>
        <w:tc>
          <w:tcPr>
            <w:tcW w:w="2127" w:type="dxa"/>
            <w:shd w:val="clear" w:color="auto" w:fill="auto"/>
          </w:tcPr>
          <w:p w:rsidR="00941673" w:rsidRDefault="00941673" w:rsidP="00061137">
            <w:pPr>
              <w:spacing w:line="240" w:lineRule="auto"/>
            </w:pPr>
          </w:p>
        </w:tc>
        <w:tc>
          <w:tcPr>
            <w:tcW w:w="4110" w:type="dxa"/>
          </w:tcPr>
          <w:p w:rsidR="00941673" w:rsidRPr="007E063C" w:rsidRDefault="00941673" w:rsidP="00061137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41673" w:rsidRPr="00067C5C" w:rsidRDefault="00941673" w:rsidP="00061137">
            <w:pPr>
              <w:spacing w:line="240" w:lineRule="auto"/>
            </w:pP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Понятие об обособлении (§ 47).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E063C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работа над ошибками по упражнениями учебника, групповая работа (составление алгоритма различения условий обособления причастного и деепричастного оборотов), индивидуальная работа по учебнику и дидактическому материалу (объяснительный диктант), работа по диагностической карте над типичными ошибками при консультативной помощи учителя,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94167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94167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941673">
            <w:pPr>
              <w:spacing w:line="240" w:lineRule="auto"/>
            </w:pPr>
            <w:r>
              <w:t>Обособленные определения. Выделительные знаки препинания при них.</w:t>
            </w:r>
            <w:r w:rsidR="00941673">
              <w:t xml:space="preserve"> (§ 48)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Опознавать и правильно интонировать предложения с согласованными определениями. Сопоставлять обособленные и необособленные члены предложения. Моделировать и использовать в речи предложения с обособленными определениями. </w:t>
            </w:r>
            <w:r w:rsidRPr="007E063C">
              <w:rPr>
                <w:rFonts w:ascii="Times New Roman" w:hAnsi="Times New Roman"/>
                <w:sz w:val="18"/>
                <w:szCs w:val="18"/>
              </w:rPr>
              <w:t>Оценивать правильность построения предложения с обособленными членами, корректировать недочёты. Анализировать и характеризовать предложения с обособленными членами. Правильно ставить знаки препинания при обособленных членах предложения.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7693D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7693D">
              <w:rPr>
                <w:rFonts w:ascii="Arial" w:hAnsi="Arial" w:cs="Arial"/>
                <w:sz w:val="20"/>
                <w:szCs w:val="20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Создавать и редактировать собственные тексты различного типа речи с учетом требований к построению связного текста. Определять композиционные элементы рассуждения. Использовать цитаты с целью обогащения аргументации, обосновывать свое мнение.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C7693D" w:rsidRDefault="00C7693D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Урок-зачет по теме «Обособленные определения»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53D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урок-презентация, лабораторная работа (составление лингвистического описания (рассуждения)), анализ предложений с обособленными приложениями по алгоритму выполнения задания при консультативной помощи учителя, групповое составление памятки об условиях обособления приложений для лингвистического портфолио,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Рассуждение на дискуссионную тему</w:t>
            </w:r>
            <w:r w:rsidR="00C7693D">
              <w:t xml:space="preserve"> (§ 49).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 w:rsidRPr="00C7693D">
              <w:t>Рассуждение на дискуссионную тему</w:t>
            </w:r>
            <w:r>
              <w:t>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063C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работа над ошибками по упражнениями учебника, групповая работа (составление алгоритма различения условий обособления причастного и деепричастного оборотов), индивидуальная работа по учебнику и дидактическому материалу (объяснительный диктант), работа по диагностической карте над типичными ошибками при консультативной помощи учителя, проектирование выполнения домашнего задания, комментирование выставленных оценок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F7153D">
              <w:rPr>
                <w:rFonts w:ascii="Times New Roman" w:hAnsi="Times New Roman"/>
                <w:sz w:val="18"/>
                <w:szCs w:val="18"/>
              </w:rPr>
              <w:t>Опознавать и правильно интонировать предложения с обособленными обстоятельствами. Сопоставлять обособленные и необособленные члены предложения. Моделировать и использовать в речи предложения с обособленными обстоятельствами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F7153D">
              <w:rPr>
                <w:rFonts w:ascii="Times New Roman" w:hAnsi="Times New Roman"/>
                <w:sz w:val="18"/>
                <w:szCs w:val="18"/>
              </w:rPr>
              <w:t>Оценивать правильность построения предложения с обособленными членами, корректировать недочёты. Анализировать и характеризовать предложения с обособленными членами. Правильно ставить знаки препинания при обособленных членах предложения.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Обособленные приложения. Выделительные знаки препинания при них</w:t>
            </w:r>
            <w:r w:rsidR="00C7693D">
              <w:t xml:space="preserve"> (§ 50)</w:t>
            </w:r>
            <w:r>
              <w:t>.</w:t>
            </w:r>
          </w:p>
        </w:tc>
        <w:tc>
          <w:tcPr>
            <w:tcW w:w="4110" w:type="dxa"/>
          </w:tcPr>
          <w:p w:rsidR="001F304C" w:rsidRPr="007E063C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дидактическому материалу с последующей взаимопроверкой по памятке выполнения задания при консультативной помощи учителя, групповое конструирование предложений с обособленными обстоятельствами, составление лингвистического описания (предварительное домашнее задание), групповое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Обособленные приложения. Выделительные знаки препинания при них.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лабораторная работа по тексту с последующей взаимопроверкой по памятке выполнения задания (по вариантам), работа в парах сильный – слабый (конструирование предложений с обособленными уточняющими членами с последующей взаимопроверкой при консультативной помощи учителя), объяснительный диктант, работа с орфограммами по диагностической карте типичных ошибок в домашней работе, коллективное проектирование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Урок-зачет по теме «Обособленные приложения».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 xml:space="preserve">Обособленные обстоятельства. Выделительные </w:t>
            </w:r>
            <w:r>
              <w:lastRenderedPageBreak/>
              <w:t>знаки препинания при них</w:t>
            </w:r>
            <w:r w:rsidR="00C7693D">
              <w:t xml:space="preserve"> (§ 51)</w:t>
            </w:r>
            <w:r>
              <w:t>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веркой по памятке выполнения задачи, групповая работа (объяснительный диктант с материалами-</w:t>
            </w: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опорами лингвистического портфолио), само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стоятельная работа (лингвистическое описание), проектирование выполне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ния дифференцированного домашнего задания, комментирование выставлен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Обособленные обстоятельства. Выделительные знаки препинания при них.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7693D" w:rsidP="00061137">
            <w:pPr>
              <w:spacing w:line="240" w:lineRule="auto"/>
            </w:pPr>
            <w:r>
              <w:t>Диктант по теме «Обособленные обстоятельства».</w:t>
            </w:r>
          </w:p>
        </w:tc>
        <w:tc>
          <w:tcPr>
            <w:tcW w:w="4110" w:type="dxa"/>
          </w:tcPr>
          <w:p w:rsidR="001F304C" w:rsidRPr="007B600E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E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7B600E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7B600E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7B600E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7B600E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7B600E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7693D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7693D" w:rsidP="0006113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C7693D" w:rsidRDefault="001F304C" w:rsidP="002E0070">
            <w:pPr>
              <w:spacing w:line="240" w:lineRule="auto"/>
              <w:rPr>
                <w:bCs/>
                <w:iCs/>
              </w:rPr>
            </w:pPr>
            <w:r w:rsidRPr="00C7693D">
              <w:rPr>
                <w:bCs/>
                <w:iCs/>
              </w:rPr>
              <w:t>Обособлен</w:t>
            </w:r>
            <w:r w:rsidR="00C7693D">
              <w:rPr>
                <w:bCs/>
                <w:iCs/>
              </w:rPr>
              <w:t>ные уточняющие члены</w:t>
            </w:r>
            <w:r w:rsidRPr="00C7693D">
              <w:rPr>
                <w:bCs/>
                <w:iCs/>
              </w:rPr>
              <w:t xml:space="preserve"> предложения. Выделительные знаки препинания при </w:t>
            </w:r>
            <w:r w:rsidR="002E0070">
              <w:rPr>
                <w:bCs/>
                <w:iCs/>
              </w:rPr>
              <w:t>них</w:t>
            </w:r>
            <w:r w:rsidR="00C7693D">
              <w:rPr>
                <w:bCs/>
                <w:iCs/>
              </w:rPr>
              <w:t xml:space="preserve"> (§ 52)</w:t>
            </w:r>
            <w:r w:rsidRPr="00C7693D">
              <w:rPr>
                <w:bCs/>
                <w:iCs/>
              </w:rPr>
              <w:t>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лабораторная работа по тексту с последующей взаимопроверкой по памятке выполнения задания (по вариантам), работа в парах сильный – слабый (конструирование предложений с обособленными уточняющими членами с последующей взаимопроверкой при консультативной помощи учителя), объяснительный диктант, работа с орфограммами по диагностической карте типичных ошибок в домашней работе, коллективное проектирование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 w:rsidRPr="002E0070">
              <w:t>Обособленные уточняющие члены предложения. Выделительные знаки препинания при них</w:t>
            </w:r>
            <w:r>
              <w:t>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Урок-зачет по теме «Обособленные и уточняющие члены предложения».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веркой по памятке выполнения задачи, групповая работа (объяснительный диктант с материалами-опорами лингвистического портфолио), само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стоятельная работа (лингвистическое описание), проектирование выполне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ния дифференцированного домашнего задания, комментирование выставлен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Синтаксический разбор предложения с обособленными членами (§ 53).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Пунктуационный разбор предложения с обособленными членами (§ 54).</w:t>
            </w:r>
          </w:p>
        </w:tc>
        <w:tc>
          <w:tcPr>
            <w:tcW w:w="4110" w:type="dxa"/>
          </w:tcPr>
          <w:p w:rsidR="001F304C" w:rsidRPr="00C65A1F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E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умений построения и реализации новых знаний (понятий, способов действий и т.д.): работа над ошибками по упражнениями учебника, групповая работа (составление алгоритма различения условий обособления причастного и деепричастного оборотов), индивидуальная работа по учебнику и дидактическому материалу (объяснительный диктант), работа по диагностической карте над типичными ошибками при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консультативной помощи учителя. </w:t>
            </w:r>
            <w:r w:rsidRPr="00C65A1F">
              <w:rPr>
                <w:rFonts w:ascii="Times New Roman" w:hAnsi="Times New Roman"/>
                <w:sz w:val="18"/>
                <w:szCs w:val="18"/>
              </w:rPr>
              <w:t>Осознавать основные функции обращения. Анализировать и оценивать уместность той или иной формы обращения. Опознавать и правильно интонировать предложения с распространенными и нераспространенными обращениями.</w:t>
            </w:r>
          </w:p>
          <w:p w:rsidR="001F304C" w:rsidRPr="007B600E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5A1F">
              <w:rPr>
                <w:rFonts w:ascii="Times New Roman" w:hAnsi="Times New Roman"/>
                <w:sz w:val="18"/>
                <w:szCs w:val="18"/>
              </w:rPr>
              <w:t>Моделировать и употреблять в речи предложения с различными формами обращений в соответствии с ситуацией общения. Наблюдать за особенностями использования обращений в тек</w:t>
            </w:r>
            <w:r>
              <w:rPr>
                <w:rFonts w:ascii="Times New Roman" w:hAnsi="Times New Roman"/>
                <w:sz w:val="18"/>
                <w:szCs w:val="18"/>
              </w:rPr>
              <w:t>стах различных стилей и жанров.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Повторение по теме «Обособленные члены предложения» (§ 47-54)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Контрольный диктант</w:t>
            </w:r>
          </w:p>
        </w:tc>
        <w:tc>
          <w:tcPr>
            <w:tcW w:w="4110" w:type="dxa"/>
          </w:tcPr>
          <w:p w:rsidR="001F304C" w:rsidRPr="000D5B5A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C65A1F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практическому материалу учебника по памятке выполнения лингвистической задачи с использованием материалов лингвистического портфолио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2E0070" w:rsidRPr="00067C5C" w:rsidTr="00EF0913">
        <w:tc>
          <w:tcPr>
            <w:tcW w:w="836" w:type="dxa"/>
            <w:shd w:val="clear" w:color="auto" w:fill="auto"/>
          </w:tcPr>
          <w:p w:rsidR="002E0070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2E0070" w:rsidRPr="002E0070" w:rsidRDefault="002E0070" w:rsidP="00061137">
            <w:pPr>
              <w:spacing w:line="240" w:lineRule="auto"/>
              <w:rPr>
                <w:b/>
              </w:rPr>
            </w:pPr>
            <w:r w:rsidRPr="002E0070">
              <w:rPr>
                <w:b/>
              </w:rPr>
              <w:t>Слова, грамматически не связанные с членами предложения</w:t>
            </w:r>
          </w:p>
        </w:tc>
        <w:tc>
          <w:tcPr>
            <w:tcW w:w="850" w:type="dxa"/>
            <w:shd w:val="clear" w:color="auto" w:fill="auto"/>
          </w:tcPr>
          <w:p w:rsidR="002E0070" w:rsidRDefault="00F80975" w:rsidP="00061137">
            <w:pPr>
              <w:spacing w:line="240" w:lineRule="auto"/>
            </w:pPr>
            <w:r>
              <w:t>12</w:t>
            </w:r>
          </w:p>
        </w:tc>
        <w:tc>
          <w:tcPr>
            <w:tcW w:w="2127" w:type="dxa"/>
            <w:shd w:val="clear" w:color="auto" w:fill="auto"/>
          </w:tcPr>
          <w:p w:rsidR="002E0070" w:rsidRDefault="002E0070" w:rsidP="00061137">
            <w:pPr>
              <w:spacing w:line="240" w:lineRule="auto"/>
            </w:pPr>
          </w:p>
        </w:tc>
        <w:tc>
          <w:tcPr>
            <w:tcW w:w="4110" w:type="dxa"/>
          </w:tcPr>
          <w:p w:rsidR="002E0070" w:rsidRPr="00DD5B30" w:rsidRDefault="002E0070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0070" w:rsidRPr="00067C5C" w:rsidRDefault="002E0070" w:rsidP="00061137">
            <w:pPr>
              <w:spacing w:line="240" w:lineRule="auto"/>
            </w:pP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2E0070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33" w:type="dxa"/>
            <w:shd w:val="clear" w:color="auto" w:fill="auto"/>
          </w:tcPr>
          <w:p w:rsidR="001F304C" w:rsidRDefault="002E0070" w:rsidP="00061137">
            <w:pPr>
              <w:spacing w:line="240" w:lineRule="auto"/>
            </w:pPr>
            <w:r>
              <w:t>Предложения с обращениями</w:t>
            </w:r>
            <w:r w:rsidR="00CA2493">
              <w:t>, вводными словами и междометиями.</w:t>
            </w:r>
          </w:p>
        </w:tc>
        <w:tc>
          <w:tcPr>
            <w:tcW w:w="850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Обращение. Назначение обращения, выделительные знаки препинания при обращении (§ 55-57).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5B30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умений </w:t>
            </w:r>
            <w:proofErr w:type="gramStart"/>
            <w:r w:rsidRPr="00DD5B30">
              <w:rPr>
                <w:rFonts w:ascii="Times New Roman" w:hAnsi="Times New Roman"/>
                <w:sz w:val="18"/>
                <w:szCs w:val="18"/>
              </w:rPr>
              <w:t>построения  и</w:t>
            </w:r>
            <w:proofErr w:type="gramEnd"/>
            <w:r w:rsidRPr="00DD5B30">
              <w:rPr>
                <w:rFonts w:ascii="Times New Roman" w:hAnsi="Times New Roman"/>
                <w:sz w:val="18"/>
                <w:szCs w:val="18"/>
              </w:rPr>
              <w:t xml:space="preserve"> реализации новы</w:t>
            </w:r>
            <w:r>
              <w:rPr>
                <w:rFonts w:ascii="Times New Roman" w:hAnsi="Times New Roman"/>
                <w:sz w:val="18"/>
                <w:szCs w:val="18"/>
              </w:rPr>
              <w:t>х знании (понятий, способов дей</w:t>
            </w:r>
            <w:r w:rsidRPr="00DD5B30">
              <w:rPr>
                <w:rFonts w:ascii="Times New Roman" w:hAnsi="Times New Roman"/>
                <w:sz w:val="18"/>
                <w:szCs w:val="18"/>
              </w:rPr>
              <w:t>ствий и т. д.):  работа в парах сильный - слабый (анализ художест</w:t>
            </w:r>
            <w:r>
              <w:rPr>
                <w:rFonts w:ascii="Times New Roman" w:hAnsi="Times New Roman"/>
                <w:sz w:val="18"/>
                <w:szCs w:val="18"/>
              </w:rPr>
              <w:t>венного текста при консультатив</w:t>
            </w:r>
            <w:r w:rsidRPr="00DD5B30">
              <w:rPr>
                <w:rFonts w:ascii="Times New Roman" w:hAnsi="Times New Roman"/>
                <w:sz w:val="18"/>
                <w:szCs w:val="18"/>
              </w:rPr>
              <w:t>ной помощи учителя).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A249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Знаки препинания при обращении. Употребление обращений (§ 58).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A249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CA2493" w:rsidRDefault="00CA2493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Эпистолярный жанр. Составление делового письма.</w:t>
            </w:r>
          </w:p>
        </w:tc>
        <w:tc>
          <w:tcPr>
            <w:tcW w:w="4110" w:type="dxa"/>
          </w:tcPr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A249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CA2493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CA2493" w:rsidRDefault="001F304C" w:rsidP="00061137">
            <w:pPr>
              <w:spacing w:line="240" w:lineRule="auto"/>
              <w:rPr>
                <w:bCs/>
                <w:iCs/>
              </w:rPr>
            </w:pPr>
            <w:r w:rsidRPr="00CA2493">
              <w:rPr>
                <w:bCs/>
                <w:iCs/>
              </w:rPr>
              <w:t>Вводные конструкции</w:t>
            </w:r>
            <w:r w:rsidR="00CA2493">
              <w:rPr>
                <w:bCs/>
                <w:iCs/>
              </w:rPr>
              <w:t xml:space="preserve"> (§ 59)</w:t>
            </w:r>
            <w:r w:rsidRPr="00CA2493">
              <w:rPr>
                <w:bCs/>
                <w:iCs/>
              </w:rPr>
              <w:t>.</w:t>
            </w:r>
            <w:r w:rsidR="00CA2493">
              <w:rPr>
                <w:bCs/>
                <w:iCs/>
              </w:rPr>
              <w:t xml:space="preserve"> Группы вводных слов и вводных сочетаний слов по значению (§ 60).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5B30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с интерактивной доской (презентация), групповая лабораторная работа (анализ текста с вводными конструкциями), конструирование лингвистического рассуждения при консультативной помощи учителя с последующей взаимопроверкой, объяснительный диктант, работа с орфограммами,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CA2493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CA2493" w:rsidRDefault="00CA2493" w:rsidP="00061137">
            <w:pPr>
              <w:spacing w:line="240" w:lineRule="auto"/>
              <w:rPr>
                <w:bCs/>
                <w:iCs/>
              </w:rPr>
            </w:pPr>
            <w:r w:rsidRPr="00CA2493">
              <w:rPr>
                <w:bCs/>
                <w:iCs/>
              </w:rPr>
              <w:t>Выделительные знаки препинания при вводных словах, вводных сочетаниях слов и вводных предложениях</w:t>
            </w:r>
            <w:r w:rsidR="00BF1A04">
              <w:rPr>
                <w:bCs/>
                <w:iCs/>
              </w:rPr>
              <w:t xml:space="preserve"> (§ 61)</w:t>
            </w:r>
            <w:r w:rsidRPr="00CA2493">
              <w:rPr>
                <w:bCs/>
                <w:iCs/>
              </w:rPr>
              <w:t>.</w:t>
            </w:r>
          </w:p>
        </w:tc>
        <w:tc>
          <w:tcPr>
            <w:tcW w:w="4110" w:type="dxa"/>
          </w:tcPr>
          <w:p w:rsidR="001F304C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201B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с интерактивной доской (презентация), групповая лабораторная работа (анализ текста с вводными конструкциями), конструирование лингвистического рассуждения при консультативной помощи учителя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последующей взаимопроверкой.</w:t>
            </w:r>
          </w:p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Употребл</w:t>
            </w:r>
            <w:r>
              <w:rPr>
                <w:rFonts w:ascii="Times New Roman" w:hAnsi="Times New Roman"/>
                <w:sz w:val="18"/>
                <w:szCs w:val="18"/>
              </w:rPr>
              <w:t>ение вводных слов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 учетом речевой ситуации, правильно</w:t>
            </w:r>
            <w:r>
              <w:rPr>
                <w:rFonts w:ascii="Times New Roman" w:hAnsi="Times New Roman"/>
                <w:sz w:val="18"/>
                <w:szCs w:val="18"/>
              </w:rPr>
              <w:t>е расставление знаков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препинания при вводных словах, </w:t>
            </w:r>
            <w:r>
              <w:rPr>
                <w:rFonts w:ascii="Times New Roman" w:hAnsi="Times New Roman"/>
                <w:sz w:val="18"/>
                <w:szCs w:val="18"/>
              </w:rPr>
              <w:t>выделение их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интонаци</w:t>
            </w:r>
            <w:r>
              <w:rPr>
                <w:rFonts w:ascii="Times New Roman" w:hAnsi="Times New Roman"/>
                <w:sz w:val="18"/>
                <w:szCs w:val="18"/>
              </w:rPr>
              <w:t>ей при чтении предложений. Р</w:t>
            </w:r>
            <w:r w:rsidRPr="0047201B">
              <w:rPr>
                <w:rFonts w:ascii="Times New Roman" w:hAnsi="Times New Roman"/>
                <w:sz w:val="18"/>
                <w:szCs w:val="18"/>
              </w:rPr>
              <w:t>абота с орфограммами,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 w:rsidRPr="00BF1A04">
              <w:t>Выделительные знаки препинания при вводных словах, вводных сочетаниях слов и вводных предложениях</w:t>
            </w:r>
            <w:r>
              <w:t>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201B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написание объяснительного диктанта с последующей самопроверкой по алгоритму выполнения задания, выполнение грамматического задания при консультативной помощи ученика-эксперта, самодиагностика по материалам диагностической карты типичных ошибок в домашнем задании, самостоятельное проектирование индивидуального маршрута восполнения проблемных зон в изученной теме,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BF1A04" w:rsidRDefault="00BF1A04" w:rsidP="0006113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Вставные слова, словосочетания и предложения (§ 62).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ind w:right="446"/>
              <w:rPr>
                <w:rFonts w:ascii="Times New Roman" w:hAnsi="Times New Roman"/>
                <w:sz w:val="18"/>
                <w:szCs w:val="18"/>
              </w:rPr>
            </w:pPr>
            <w:r w:rsidRPr="00B700B2">
              <w:rPr>
                <w:rFonts w:ascii="Times New Roman" w:hAnsi="Times New Roman"/>
                <w:sz w:val="18"/>
                <w:szCs w:val="18"/>
              </w:rPr>
              <w:t xml:space="preserve">Формирование у учащихся умений построения и реализации новых знаний (понятий, способов действий и т.д.): групповая работа (составление алгоритма различения </w:t>
            </w:r>
            <w:r>
              <w:rPr>
                <w:rFonts w:ascii="Times New Roman" w:hAnsi="Times New Roman"/>
                <w:sz w:val="18"/>
                <w:szCs w:val="18"/>
              </w:rPr>
              <w:t>междометий в предложениях</w:t>
            </w:r>
            <w:r w:rsidRPr="00B700B2">
              <w:rPr>
                <w:rFonts w:ascii="Times New Roman" w:hAnsi="Times New Roman"/>
                <w:sz w:val="18"/>
                <w:szCs w:val="18"/>
              </w:rPr>
              <w:t>), индивидуальная работа по учебнику и дидактическому материалу (объяснительный диктант), работа по диагностической карте над типичными ошибками при консультативной помощи учителя, проектирование выполнения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 xml:space="preserve">РР. </w:t>
            </w:r>
            <w:proofErr w:type="spellStart"/>
            <w:r>
              <w:t>Публичое</w:t>
            </w:r>
            <w:proofErr w:type="spellEnd"/>
            <w:r>
              <w:t xml:space="preserve"> выступление (упр.386)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веркой по памятке выполнения задачи, групповая работа (объяснительный диктант с материалами-</w:t>
            </w: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опорами лингвистического портфолио), само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стоятельная работа (лингвистическое описание), проектирование выполне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ния дифференцированного домашнего задания, комментирование выставлен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Междометия в предложении (§ 63)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 xml:space="preserve">Синтаксический и пунктуационный разбор предложений со словами, словосочетаниями и предложениями, грамматически не </w:t>
            </w:r>
            <w:proofErr w:type="spellStart"/>
            <w:r>
              <w:t>связаннми</w:t>
            </w:r>
            <w:proofErr w:type="spellEnd"/>
            <w:r>
              <w:t xml:space="preserve"> с членами предложения (§ 64)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BF1A04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BF1A04" w:rsidP="00061137">
            <w:pPr>
              <w:spacing w:line="240" w:lineRule="auto"/>
            </w:pPr>
            <w:r>
              <w:t>Повторение материала по теме «Слова, грамматически не связанные с членами предложения». Подготовка к контрольному диктанту.</w:t>
            </w:r>
          </w:p>
        </w:tc>
        <w:tc>
          <w:tcPr>
            <w:tcW w:w="4110" w:type="dxa"/>
          </w:tcPr>
          <w:p w:rsidR="001F304C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700B2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работа над ошибками, индивидуальная работа по учебнику и дидактическому материалу (объяснительный диктант), работа по диагностической карте над типичными ошибками при консультативной помощи учителя.</w:t>
            </w:r>
          </w:p>
          <w:p w:rsidR="001F304C" w:rsidRPr="00067C5C" w:rsidRDefault="001F304C" w:rsidP="00061137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F80975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Опознава</w:t>
            </w:r>
            <w:r>
              <w:rPr>
                <w:rFonts w:ascii="Times New Roman" w:hAnsi="Times New Roman"/>
                <w:sz w:val="18"/>
                <w:szCs w:val="18"/>
              </w:rPr>
              <w:t>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основны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способ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передачи чужой речи. Правильно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интонирова</w:t>
            </w:r>
            <w:r>
              <w:rPr>
                <w:rFonts w:ascii="Times New Roman" w:hAnsi="Times New Roman"/>
                <w:sz w:val="18"/>
                <w:szCs w:val="18"/>
              </w:rPr>
              <w:t>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предложени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 прямой и косвенной речью. Объясн</w:t>
            </w:r>
            <w:r>
              <w:rPr>
                <w:rFonts w:ascii="Times New Roman" w:hAnsi="Times New Roman"/>
                <w:sz w:val="18"/>
                <w:szCs w:val="18"/>
              </w:rPr>
              <w:t>ение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расстановк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знаков препинания в предложениях с прямой речью.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F80975" w:rsidRPr="00067C5C" w:rsidTr="00EF0913">
        <w:tc>
          <w:tcPr>
            <w:tcW w:w="836" w:type="dxa"/>
            <w:shd w:val="clear" w:color="auto" w:fill="auto"/>
          </w:tcPr>
          <w:p w:rsidR="00F80975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F80975" w:rsidRDefault="00F80975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Чужая речь</w:t>
            </w:r>
          </w:p>
        </w:tc>
        <w:tc>
          <w:tcPr>
            <w:tcW w:w="850" w:type="dxa"/>
            <w:shd w:val="clear" w:color="auto" w:fill="auto"/>
          </w:tcPr>
          <w:p w:rsidR="00F80975" w:rsidRDefault="00A123A5" w:rsidP="00061137">
            <w:pPr>
              <w:spacing w:line="240" w:lineRule="auto"/>
            </w:pPr>
            <w:r>
              <w:t>7</w:t>
            </w:r>
          </w:p>
        </w:tc>
        <w:tc>
          <w:tcPr>
            <w:tcW w:w="2127" w:type="dxa"/>
            <w:shd w:val="clear" w:color="auto" w:fill="auto"/>
          </w:tcPr>
          <w:p w:rsidR="00F80975" w:rsidRDefault="00F80975" w:rsidP="00061137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4110" w:type="dxa"/>
          </w:tcPr>
          <w:p w:rsidR="00F80975" w:rsidRPr="005407DB" w:rsidRDefault="00F80975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0975" w:rsidRPr="00067C5C" w:rsidRDefault="00F80975" w:rsidP="00061137">
            <w:pPr>
              <w:spacing w:line="240" w:lineRule="auto"/>
            </w:pP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Pr="00F80975" w:rsidRDefault="00F80975" w:rsidP="00061137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Понятие о чужой речи (§ 67). </w:t>
            </w:r>
            <w:r w:rsidRPr="00F80975">
              <w:rPr>
                <w:bCs/>
                <w:iCs/>
              </w:rPr>
              <w:t>Прямая и косвенная речь</w:t>
            </w:r>
            <w:r>
              <w:rPr>
                <w:bCs/>
                <w:iCs/>
              </w:rPr>
              <w:t xml:space="preserve"> (§ 67). Косвенная речь (§ 68).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Различать прямую и косвенную речь. Моделировать предложения с косвенной речью. Заменять прямую речь косвенной и наоборот. Обосновывать постановку знаков препинания в предложениях с косвенной речью. Анализировать и характеризовать синтаксические конструкции с косвенной речью.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F80975">
            <w:pPr>
              <w:spacing w:line="240" w:lineRule="auto"/>
            </w:pPr>
            <w:r>
              <w:t>Прямая речь</w:t>
            </w:r>
            <w:r w:rsidR="00F80975">
              <w:t xml:space="preserve"> (§ 69).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69F0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практическому материалу учебника по памятке выполнения лингвистической задачи с использованием материалов лингвистического портфолио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  <w:r>
              <w:t>р/р</w:t>
            </w:r>
            <w:r w:rsidR="00F80975">
              <w:t xml:space="preserve"> </w:t>
            </w:r>
            <w:r>
              <w:t>Диалог</w:t>
            </w:r>
            <w:r w:rsidR="00F80975">
              <w:t xml:space="preserve"> (§ 70)</w:t>
            </w:r>
            <w:r>
              <w:t>.</w:t>
            </w:r>
          </w:p>
        </w:tc>
        <w:tc>
          <w:tcPr>
            <w:tcW w:w="4110" w:type="dxa"/>
          </w:tcPr>
          <w:p w:rsidR="001F304C" w:rsidRPr="006D7D92" w:rsidRDefault="001F304C" w:rsidP="00061137">
            <w:pPr>
              <w:pStyle w:val="8"/>
              <w:shd w:val="clear" w:color="auto" w:fill="auto"/>
              <w:spacing w:after="0" w:line="240" w:lineRule="auto"/>
              <w:ind w:firstLine="0"/>
              <w:jc w:val="left"/>
            </w:pPr>
            <w:r w:rsidRPr="006D7D92"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печатными тетрадями, учебником по алгоритму с последующей взаимопроверкой, составление </w:t>
            </w:r>
            <w:r>
              <w:t>плана рассказа</w:t>
            </w:r>
            <w:r w:rsidRPr="006D7D92">
              <w:t>, про</w:t>
            </w:r>
            <w:r w:rsidRPr="006D7D92">
              <w:softHyphen/>
              <w:t xml:space="preserve">ектирование дифференцированного домашнего задания, комментирование </w:t>
            </w:r>
            <w:proofErr w:type="gramStart"/>
            <w:r w:rsidRPr="006D7D92">
              <w:t>выставленных  оценок</w:t>
            </w:r>
            <w:proofErr w:type="gramEnd"/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F80975">
            <w:pPr>
              <w:spacing w:line="240" w:lineRule="auto"/>
            </w:pPr>
            <w:r>
              <w:t>р/р</w:t>
            </w:r>
            <w:r w:rsidR="00F80975">
              <w:t xml:space="preserve"> </w:t>
            </w:r>
            <w:r>
              <w:t>Рассказ</w:t>
            </w:r>
            <w:r w:rsidR="00F80975">
              <w:t xml:space="preserve"> (§ 71)</w:t>
            </w:r>
            <w:r>
              <w:t xml:space="preserve">. 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практическому материалу учебника по памятке выполнения лингвистической задачи с использованием материалов лингвистического портфолио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F80975">
            <w:pPr>
              <w:spacing w:line="240" w:lineRule="auto"/>
            </w:pPr>
            <w:r>
              <w:t>р/р</w:t>
            </w:r>
            <w:r w:rsidR="00F80975">
              <w:t xml:space="preserve"> Цитата (§ 72).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Синтаксический и пунктуационный разбор предложений с чужой речью. Повторение материала по теме «Чужая речь».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6CE5">
              <w:rPr>
                <w:rFonts w:ascii="Times New Roman" w:hAnsi="Times New Roman"/>
                <w:sz w:val="18"/>
                <w:szCs w:val="18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конспектирование материалов учебника, составление памятки для лингвистического портфолио по теме урока (по вариантам)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F8097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F8097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F80975" w:rsidP="0006113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Контрольный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диктант.</w:t>
            </w:r>
            <w:r w:rsidR="001F304C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контрольного диктанта с последующей самопровер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кой по алгоритму выполнения задания, выполнение грамматического задания с последующей взаимопроверкой, про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ектирование дифференцированного домашнего за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дания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A123A5" w:rsidRPr="00067C5C" w:rsidTr="00EF0913">
        <w:tc>
          <w:tcPr>
            <w:tcW w:w="836" w:type="dxa"/>
            <w:shd w:val="clear" w:color="auto" w:fill="auto"/>
          </w:tcPr>
          <w:p w:rsidR="00A123A5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A123A5" w:rsidRPr="00A123A5" w:rsidRDefault="00A123A5" w:rsidP="0006113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23A5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изученного в 8 классе.</w:t>
            </w:r>
          </w:p>
        </w:tc>
        <w:tc>
          <w:tcPr>
            <w:tcW w:w="850" w:type="dxa"/>
            <w:shd w:val="clear" w:color="auto" w:fill="auto"/>
          </w:tcPr>
          <w:p w:rsidR="00A123A5" w:rsidRDefault="00A123A5" w:rsidP="00061137">
            <w:pPr>
              <w:spacing w:line="240" w:lineRule="auto"/>
            </w:pPr>
            <w:r>
              <w:t>7</w:t>
            </w:r>
          </w:p>
        </w:tc>
        <w:tc>
          <w:tcPr>
            <w:tcW w:w="2127" w:type="dxa"/>
            <w:shd w:val="clear" w:color="auto" w:fill="auto"/>
          </w:tcPr>
          <w:p w:rsidR="00A123A5" w:rsidRDefault="00A123A5" w:rsidP="00A123A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:rsidR="00A123A5" w:rsidRPr="00D07881" w:rsidRDefault="00A123A5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3A5" w:rsidRPr="00067C5C" w:rsidRDefault="00A123A5" w:rsidP="00061137">
            <w:pPr>
              <w:spacing w:line="240" w:lineRule="auto"/>
            </w:pP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1F304C" w:rsidP="00A123A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Синтаксис и </w:t>
            </w:r>
            <w:r w:rsidR="00A123A5">
              <w:rPr>
                <w:rFonts w:ascii="Arial" w:hAnsi="Arial" w:cs="Arial"/>
                <w:sz w:val="20"/>
                <w:szCs w:val="20"/>
              </w:rPr>
              <w:t>морфология (§ 73)</w:t>
            </w:r>
          </w:p>
        </w:tc>
        <w:tc>
          <w:tcPr>
            <w:tcW w:w="4110" w:type="dxa"/>
          </w:tcPr>
          <w:p w:rsidR="001F304C" w:rsidRPr="00D07881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7881">
              <w:rPr>
                <w:rFonts w:ascii="Times New Roman" w:hAnsi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действий и т.д.): работа над ошибками, индивидуальная работа по учебнику и дидактическому материалу (объяснительный диктант), работа по диагностической карте над типичными ошибками при консультативной помощи учителя.</w:t>
            </w:r>
          </w:p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Опознава</w:t>
            </w:r>
            <w:r>
              <w:rPr>
                <w:rFonts w:ascii="Times New Roman" w:hAnsi="Times New Roman"/>
                <w:sz w:val="18"/>
                <w:szCs w:val="18"/>
              </w:rPr>
              <w:t>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част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речи по их грамматическим признакам, определ</w:t>
            </w:r>
            <w:r>
              <w:rPr>
                <w:rFonts w:ascii="Times New Roman" w:hAnsi="Times New Roman"/>
                <w:sz w:val="18"/>
                <w:szCs w:val="18"/>
              </w:rPr>
              <w:t>ение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синтаксическ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рол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r w:rsidRPr="005407DB">
              <w:rPr>
                <w:rFonts w:ascii="Times New Roman" w:hAnsi="Times New Roman"/>
                <w:sz w:val="18"/>
                <w:szCs w:val="18"/>
              </w:rPr>
              <w:lastRenderedPageBreak/>
              <w:t>предложении. Использова</w:t>
            </w:r>
            <w:r>
              <w:rPr>
                <w:rFonts w:ascii="Times New Roman" w:hAnsi="Times New Roman"/>
                <w:sz w:val="18"/>
                <w:szCs w:val="18"/>
              </w:rPr>
              <w:t>ние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в речи разны</w:t>
            </w:r>
            <w:r>
              <w:rPr>
                <w:rFonts w:ascii="Times New Roman" w:hAnsi="Times New Roman"/>
                <w:sz w:val="18"/>
                <w:szCs w:val="18"/>
              </w:rPr>
              <w:t>х видов и средств</w:t>
            </w:r>
            <w:r w:rsidRPr="005407DB">
              <w:rPr>
                <w:rFonts w:ascii="Times New Roman" w:hAnsi="Times New Roman"/>
                <w:sz w:val="18"/>
                <w:szCs w:val="18"/>
              </w:rPr>
              <w:t xml:space="preserve"> синтаксической связи.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lastRenderedPageBreak/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A123A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Синтаксис и пунктуация (§ 74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1F304C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Понимать смыслоразличительную роль знаков препинания, пунктуационно грамотно оформлять предложения с однородными и обособленными членами предложения, с прямой и косвенной речью, обращениями и вводными словами. Обосновывать выбор знаков препинания.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РР. Изложение по тексту упр.441)</w:t>
            </w:r>
            <w:r w:rsidR="001F304C">
              <w:t>.</w:t>
            </w:r>
          </w:p>
        </w:tc>
        <w:tc>
          <w:tcPr>
            <w:tcW w:w="4110" w:type="dxa"/>
          </w:tcPr>
          <w:p w:rsidR="001F304C" w:rsidRPr="006D7D92" w:rsidRDefault="001F304C" w:rsidP="00061137">
            <w:pPr>
              <w:pStyle w:val="8"/>
              <w:shd w:val="clear" w:color="auto" w:fill="auto"/>
              <w:spacing w:after="0" w:line="240" w:lineRule="auto"/>
              <w:ind w:firstLine="0"/>
              <w:jc w:val="left"/>
            </w:pPr>
            <w:r>
              <w:t>С</w:t>
            </w:r>
            <w:r w:rsidRPr="006D7D92">
              <w:t>амостоятельная и пар</w:t>
            </w:r>
            <w:r w:rsidRPr="006D7D92">
              <w:softHyphen/>
              <w:t xml:space="preserve">ная работа с материалом для </w:t>
            </w:r>
            <w:r>
              <w:t>изложения</w:t>
            </w:r>
            <w:r w:rsidRPr="006D7D92">
              <w:t xml:space="preserve"> (составление плана </w:t>
            </w:r>
            <w:r>
              <w:t>изложения</w:t>
            </w:r>
            <w:r w:rsidRPr="006D7D92">
              <w:t xml:space="preserve">, </w:t>
            </w:r>
            <w:r>
              <w:t>анализ описания действий в тексте</w:t>
            </w:r>
            <w:r w:rsidRPr="006D7D92">
              <w:t xml:space="preserve">, </w:t>
            </w:r>
            <w:r>
              <w:t>устное изложение текста</w:t>
            </w:r>
            <w:r w:rsidRPr="006D7D92">
              <w:t xml:space="preserve">, составление словаря </w:t>
            </w:r>
            <w:r>
              <w:t>изложения</w:t>
            </w:r>
            <w:r w:rsidRPr="006D7D92">
              <w:t xml:space="preserve"> при консультативной помощи учителя), </w:t>
            </w:r>
            <w:r>
              <w:t>написание изложения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РР. Изложение.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 xml:space="preserve">Соблюдать орфографические, грамматические </w:t>
            </w:r>
            <w:proofErr w:type="gramStart"/>
            <w:r w:rsidRPr="005407DB">
              <w:rPr>
                <w:rFonts w:ascii="Times New Roman" w:hAnsi="Times New Roman"/>
                <w:sz w:val="18"/>
                <w:szCs w:val="18"/>
              </w:rPr>
              <w:t>и  лексические</w:t>
            </w:r>
            <w:proofErr w:type="gramEnd"/>
            <w:r w:rsidRPr="005407DB">
              <w:rPr>
                <w:rFonts w:ascii="Times New Roman" w:hAnsi="Times New Roman"/>
                <w:sz w:val="18"/>
                <w:szCs w:val="18"/>
              </w:rPr>
              <w:t xml:space="preserve"> нормы при построении словосочетаний разных видов, синтаксические нормы – при построении предложений, исправлять нарушения синтаксических норм. Владеть языковыми средствами в соответствии с целями общения.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Синтаксис и культура речи (§ 75)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7881">
              <w:rPr>
                <w:rFonts w:ascii="Times New Roman" w:hAnsi="Times New Roman"/>
                <w:sz w:val="18"/>
                <w:szCs w:val="18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алгоритму выполнения работы над ошибками в домашнем задании с использованием материалов лингвистического опорного материала при консультативной помощи учителя, конструирование текстов, комплексный анализ текста, сочинение-описание (миниатюра), групповое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Синтаксис и орфография (§ 76).</w:t>
            </w:r>
          </w:p>
        </w:tc>
        <w:tc>
          <w:tcPr>
            <w:tcW w:w="4110" w:type="dxa"/>
          </w:tcPr>
          <w:p w:rsidR="001F304C" w:rsidRPr="00D07881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5249">
              <w:rPr>
                <w:rFonts w:ascii="Times New Roman" w:hAnsi="Times New Roman"/>
                <w:sz w:val="18"/>
                <w:szCs w:val="18"/>
              </w:rPr>
              <w:t>Формирование у учащихся умений 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осуществлению контрольной функ</w:t>
            </w:r>
            <w:r w:rsidRPr="00115249">
              <w:rPr>
                <w:rFonts w:ascii="Times New Roman" w:hAnsi="Times New Roman"/>
                <w:sz w:val="18"/>
                <w:szCs w:val="18"/>
              </w:rPr>
              <w:t>ции,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контроль и самоконтроль изучен</w:t>
            </w:r>
            <w:r w:rsidRPr="00115249">
              <w:rPr>
                <w:rFonts w:ascii="Times New Roman" w:hAnsi="Times New Roman"/>
                <w:sz w:val="18"/>
                <w:szCs w:val="18"/>
              </w:rPr>
              <w:t xml:space="preserve">ных понятий: написание контрольного </w:t>
            </w:r>
            <w:r>
              <w:rPr>
                <w:rFonts w:ascii="Times New Roman" w:hAnsi="Times New Roman"/>
                <w:sz w:val="18"/>
                <w:szCs w:val="18"/>
              </w:rPr>
              <w:t>теста с последующей самопровер</w:t>
            </w:r>
            <w:r w:rsidRPr="00115249">
              <w:rPr>
                <w:rFonts w:ascii="Times New Roman" w:hAnsi="Times New Roman"/>
                <w:sz w:val="18"/>
                <w:szCs w:val="18"/>
              </w:rPr>
              <w:t xml:space="preserve">кой по алгоритму выполнения задания, выполнение грамматического задания, самодиагностика по материалам </w:t>
            </w:r>
            <w:proofErr w:type="spellStart"/>
            <w:r w:rsidRPr="00115249">
              <w:rPr>
                <w:rFonts w:ascii="Times New Roman" w:hAnsi="Times New Roman"/>
                <w:sz w:val="18"/>
                <w:szCs w:val="18"/>
              </w:rPr>
              <w:t>диа</w:t>
            </w:r>
            <w:proofErr w:type="spellEnd"/>
            <w:r w:rsidRPr="0011524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гностической карты типичных оши</w:t>
            </w:r>
            <w:r w:rsidRPr="00115249">
              <w:rPr>
                <w:rFonts w:ascii="Times New Roman" w:hAnsi="Times New Roman"/>
                <w:sz w:val="18"/>
                <w:szCs w:val="18"/>
              </w:rPr>
              <w:t xml:space="preserve">бок, самостоятельное проектирование </w:t>
            </w:r>
            <w:r>
              <w:rPr>
                <w:rFonts w:ascii="Times New Roman" w:hAnsi="Times New Roman"/>
                <w:sz w:val="18"/>
                <w:szCs w:val="18"/>
              </w:rPr>
              <w:t>индивидуального маршрута воспол</w:t>
            </w:r>
            <w:r w:rsidRPr="00115249">
              <w:rPr>
                <w:rFonts w:ascii="Times New Roman" w:hAnsi="Times New Roman"/>
                <w:sz w:val="18"/>
                <w:szCs w:val="18"/>
              </w:rPr>
              <w:t>нения проблемных зон в изученной теме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EF0913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33" w:type="dxa"/>
            <w:shd w:val="clear" w:color="auto" w:fill="auto"/>
          </w:tcPr>
          <w:p w:rsidR="001F304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1F304C" w:rsidRDefault="00A123A5" w:rsidP="00061137">
            <w:pPr>
              <w:spacing w:line="240" w:lineRule="auto"/>
            </w:pPr>
            <w:r>
              <w:t>Итоговый диктант.</w:t>
            </w:r>
          </w:p>
        </w:tc>
        <w:tc>
          <w:tcPr>
            <w:tcW w:w="4110" w:type="dxa"/>
          </w:tcPr>
          <w:p w:rsidR="001F304C" w:rsidRPr="005407DB" w:rsidRDefault="001F304C" w:rsidP="000611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07DB">
              <w:rPr>
                <w:rFonts w:ascii="Times New Roman" w:hAnsi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ции, контроль и самоконтроль изучен</w:t>
            </w:r>
            <w:r w:rsidRPr="005407DB">
              <w:rPr>
                <w:rFonts w:ascii="Times New Roman" w:hAnsi="Times New Roman"/>
                <w:sz w:val="18"/>
                <w:szCs w:val="18"/>
              </w:rPr>
              <w:softHyphen/>
              <w:t>ных понятий: написание контрольной работы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  <w:tr w:rsidR="001F304C" w:rsidRPr="00067C5C" w:rsidTr="00061137">
        <w:tc>
          <w:tcPr>
            <w:tcW w:w="836" w:type="dxa"/>
            <w:shd w:val="clear" w:color="auto" w:fill="auto"/>
          </w:tcPr>
          <w:p w:rsidR="001F304C" w:rsidRPr="00067C5C" w:rsidRDefault="00A123A5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103-105</w:t>
            </w:r>
          </w:p>
        </w:tc>
        <w:tc>
          <w:tcPr>
            <w:tcW w:w="1433" w:type="dxa"/>
            <w:shd w:val="clear" w:color="auto" w:fill="auto"/>
          </w:tcPr>
          <w:p w:rsidR="001F304C" w:rsidRPr="00067C5C" w:rsidRDefault="001F304C" w:rsidP="00061137">
            <w:pPr>
              <w:spacing w:line="240" w:lineRule="auto"/>
            </w:pPr>
          </w:p>
        </w:tc>
        <w:tc>
          <w:tcPr>
            <w:tcW w:w="850" w:type="dxa"/>
            <w:shd w:val="clear" w:color="auto" w:fill="auto"/>
          </w:tcPr>
          <w:p w:rsidR="001F304C" w:rsidRPr="00067C5C" w:rsidRDefault="001F304C" w:rsidP="0006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304C" w:rsidRPr="00067C5C" w:rsidRDefault="00A123A5" w:rsidP="00061137">
            <w:pPr>
              <w:spacing w:line="240" w:lineRule="auto"/>
            </w:pPr>
            <w:r>
              <w:t>Резервные уроки</w:t>
            </w:r>
          </w:p>
        </w:tc>
        <w:tc>
          <w:tcPr>
            <w:tcW w:w="4110" w:type="dxa"/>
          </w:tcPr>
          <w:p w:rsidR="001F304C" w:rsidRPr="006D7D92" w:rsidRDefault="001F304C" w:rsidP="00061137">
            <w:pPr>
              <w:pStyle w:val="8"/>
              <w:shd w:val="clear" w:color="auto" w:fill="auto"/>
              <w:spacing w:after="0" w:line="240" w:lineRule="auto"/>
              <w:ind w:firstLine="0"/>
              <w:jc w:val="left"/>
            </w:pPr>
            <w:r w:rsidRPr="006D7D92">
              <w:t>Формирование у учащихся способ</w:t>
            </w:r>
            <w:r w:rsidRPr="006D7D92">
              <w:softHyphen/>
              <w:t>ностей к рефлексии коррекционно-контрольного типа и реализации коррекционной нормы (фиксирова</w:t>
            </w:r>
            <w:r w:rsidRPr="006D7D92">
              <w:softHyphen/>
              <w:t>ния собственных затруднений в дея</w:t>
            </w:r>
            <w:r w:rsidRPr="006D7D92">
              <w:softHyphen/>
              <w:t>тельности): самостоятельная работа над ошибками по памятке выполнения задания, групповая лабораторная ра</w:t>
            </w:r>
            <w:r w:rsidRPr="006D7D92">
              <w:softHyphen/>
              <w:t>бота (анализ текста) по материалам лингвистического портфолио при консультативной помощи ученика-эксперта,</w:t>
            </w:r>
          </w:p>
        </w:tc>
        <w:tc>
          <w:tcPr>
            <w:tcW w:w="1276" w:type="dxa"/>
          </w:tcPr>
          <w:p w:rsidR="001F304C" w:rsidRPr="00067C5C" w:rsidRDefault="001F304C" w:rsidP="00061137">
            <w:pPr>
              <w:spacing w:line="240" w:lineRule="auto"/>
            </w:pPr>
            <w:r w:rsidRPr="00067C5C">
              <w:t>1,2,3,4,5,6,7,8</w:t>
            </w:r>
          </w:p>
        </w:tc>
      </w:tr>
    </w:tbl>
    <w:p w:rsidR="009B2E77" w:rsidRPr="00FE50E4" w:rsidRDefault="009B2E77" w:rsidP="009B2E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DF0" w:rsidRPr="009D5B98" w:rsidRDefault="00125DF0" w:rsidP="00125DF0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 w:rsidRPr="009D5B98">
        <w:rPr>
          <w:rFonts w:ascii="Times New Roman" w:hAnsi="Times New Roman"/>
          <w:sz w:val="24"/>
          <w:szCs w:val="24"/>
        </w:rPr>
        <w:t xml:space="preserve">СОГЛАСОВАНО                                                             </w:t>
      </w:r>
      <w:proofErr w:type="spellStart"/>
      <w:r w:rsidRPr="009D5B98">
        <w:rPr>
          <w:rFonts w:ascii="Times New Roman" w:hAnsi="Times New Roman"/>
          <w:sz w:val="24"/>
          <w:szCs w:val="24"/>
        </w:rPr>
        <w:t>СОГЛАСОВАНО</w:t>
      </w:r>
      <w:proofErr w:type="spellEnd"/>
    </w:p>
    <w:p w:rsidR="00125DF0" w:rsidRDefault="00125DF0" w:rsidP="00125DF0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D5B98">
        <w:rPr>
          <w:rFonts w:ascii="Times New Roman" w:hAnsi="Times New Roman"/>
          <w:sz w:val="24"/>
          <w:szCs w:val="24"/>
        </w:rPr>
        <w:t>ротокол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9D5B98">
        <w:rPr>
          <w:rFonts w:ascii="Times New Roman" w:hAnsi="Times New Roman"/>
          <w:sz w:val="24"/>
          <w:szCs w:val="24"/>
        </w:rPr>
        <w:t xml:space="preserve"> заседания ШМО                                 заместитель</w:t>
      </w:r>
      <w:r>
        <w:rPr>
          <w:rFonts w:ascii="Times New Roman" w:hAnsi="Times New Roman"/>
          <w:sz w:val="24"/>
          <w:szCs w:val="24"/>
        </w:rPr>
        <w:t xml:space="preserve"> директора по НМР</w:t>
      </w:r>
    </w:p>
    <w:p w:rsidR="00125DF0" w:rsidRDefault="00125DF0" w:rsidP="00125DF0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гуманитарного цикла                                                          _______...</w:t>
      </w:r>
    </w:p>
    <w:p w:rsidR="00125DF0" w:rsidRDefault="00125DF0" w:rsidP="00125DF0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СОШ № 2 им. Б.М. Ляха                                        от …….</w:t>
      </w:r>
    </w:p>
    <w:p w:rsidR="00125DF0" w:rsidRDefault="00125DF0" w:rsidP="00125DF0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…………2021г.</w:t>
      </w:r>
    </w:p>
    <w:p w:rsidR="00061137" w:rsidRPr="004E27E6" w:rsidRDefault="00125DF0" w:rsidP="004E27E6">
      <w:pPr>
        <w:spacing w:after="15" w:line="26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ШМО ____________</w:t>
      </w:r>
    </w:p>
    <w:p w:rsidR="00BB3600" w:rsidRDefault="00BB3600" w:rsidP="002661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03E" w:rsidRDefault="00A2003E" w:rsidP="00F7195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НМР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_______2021г.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</w:p>
    <w:p w:rsidR="00A2003E" w:rsidRPr="00E136A5" w:rsidRDefault="00A2003E" w:rsidP="00A2003E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E136A5">
        <w:rPr>
          <w:rFonts w:ascii="Times New Roman" w:hAnsi="Times New Roman"/>
          <w:sz w:val="28"/>
          <w:szCs w:val="28"/>
          <w:u w:val="single"/>
        </w:rPr>
        <w:t>Краснодарский край, МО Туапсинский район</w:t>
      </w:r>
    </w:p>
    <w:p w:rsidR="00A2003E" w:rsidRPr="00E136A5" w:rsidRDefault="00A2003E" w:rsidP="00A2003E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E136A5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A2003E" w:rsidRPr="00E136A5" w:rsidRDefault="00A2003E" w:rsidP="00A2003E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E136A5">
        <w:rPr>
          <w:rFonts w:ascii="Times New Roman" w:hAnsi="Times New Roman"/>
          <w:sz w:val="28"/>
          <w:szCs w:val="28"/>
          <w:u w:val="single"/>
        </w:rPr>
        <w:t>средняя общеобразовательная школа №2</w:t>
      </w:r>
    </w:p>
    <w:p w:rsidR="00A2003E" w:rsidRPr="00E136A5" w:rsidRDefault="00A2003E" w:rsidP="00A2003E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E136A5">
        <w:rPr>
          <w:rFonts w:ascii="Times New Roman" w:hAnsi="Times New Roman"/>
          <w:sz w:val="28"/>
          <w:szCs w:val="28"/>
          <w:u w:val="single"/>
        </w:rPr>
        <w:t>имени Героя Советского Союза Бориса Митрофановича Ляха г. Туапсе</w:t>
      </w:r>
    </w:p>
    <w:p w:rsidR="00A2003E" w:rsidRPr="002A1E6D" w:rsidRDefault="00A2003E" w:rsidP="00A2003E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A2003E" w:rsidRDefault="00A2003E" w:rsidP="00A2003E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2A1E6D">
        <w:rPr>
          <w:rFonts w:ascii="Times New Roman" w:hAnsi="Times New Roman"/>
          <w:b/>
          <w:bCs/>
          <w:sz w:val="40"/>
          <w:szCs w:val="40"/>
        </w:rPr>
        <w:t>КАЛЕНДАРНО-ТЕМАТИЧЕСКОЕ ПЛАНИРОВАНИЕ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Русский язык</w:t>
      </w:r>
    </w:p>
    <w:p w:rsidR="00A2003E" w:rsidRPr="002A1E6D" w:rsidRDefault="00A2003E" w:rsidP="00A2003E">
      <w:pPr>
        <w:spacing w:after="0"/>
        <w:rPr>
          <w:rFonts w:ascii="Times New Roman" w:hAnsi="Times New Roman"/>
          <w:sz w:val="28"/>
          <w:szCs w:val="28"/>
        </w:rPr>
      </w:pP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2A1E6D">
        <w:rPr>
          <w:rFonts w:ascii="Times New Roman" w:hAnsi="Times New Roman"/>
          <w:sz w:val="28"/>
          <w:szCs w:val="28"/>
        </w:rPr>
        <w:t xml:space="preserve">Класс </w:t>
      </w:r>
      <w:r w:rsidR="008D5959">
        <w:rPr>
          <w:rFonts w:ascii="Times New Roman" w:hAnsi="Times New Roman"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  <w:u w:val="single"/>
        </w:rPr>
        <w:t xml:space="preserve"> «В»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2A1E6D">
        <w:rPr>
          <w:rFonts w:ascii="Times New Roman" w:hAnsi="Times New Roman"/>
          <w:sz w:val="28"/>
          <w:szCs w:val="28"/>
        </w:rPr>
        <w:t xml:space="preserve">Учитель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Литус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Татьяна Анатольевна</w:t>
      </w:r>
    </w:p>
    <w:p w:rsidR="00A2003E" w:rsidRDefault="00A2003E" w:rsidP="00A2003E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2A1E6D">
        <w:rPr>
          <w:rFonts w:ascii="Times New Roman" w:hAnsi="Times New Roman"/>
          <w:sz w:val="28"/>
          <w:szCs w:val="28"/>
        </w:rPr>
        <w:t>Количество часов:</w:t>
      </w:r>
      <w:r>
        <w:rPr>
          <w:rFonts w:ascii="Times New Roman" w:hAnsi="Times New Roman"/>
          <w:sz w:val="28"/>
          <w:szCs w:val="28"/>
          <w:u w:val="single"/>
        </w:rPr>
        <w:t xml:space="preserve"> всего 102 часов; в неделю 3 часа;</w:t>
      </w:r>
    </w:p>
    <w:p w:rsidR="00A2003E" w:rsidRDefault="00A2003E" w:rsidP="002661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03E" w:rsidRDefault="00A2003E" w:rsidP="002661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03E" w:rsidRDefault="00A2003E" w:rsidP="002661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03E" w:rsidRDefault="00A2003E" w:rsidP="002661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003E" w:rsidRDefault="00A2003E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3600" w:rsidRDefault="00BB3600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4A77" w:rsidRDefault="00DE4A77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95B" w:rsidRDefault="00F7195B" w:rsidP="00DE4A7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0184" w:rsidRDefault="00A90184" w:rsidP="004E27E6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A9018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03A9" w:rsidRPr="00786EEB" w:rsidRDefault="00F403A9" w:rsidP="00F403A9">
      <w:pPr>
        <w:rPr>
          <w:b/>
          <w:sz w:val="28"/>
          <w:szCs w:val="28"/>
        </w:rPr>
      </w:pPr>
      <w:r w:rsidRPr="00786EEB">
        <w:rPr>
          <w:b/>
          <w:sz w:val="28"/>
          <w:szCs w:val="28"/>
        </w:rPr>
        <w:lastRenderedPageBreak/>
        <w:t>Календарно-</w:t>
      </w:r>
      <w:proofErr w:type="spellStart"/>
      <w:r w:rsidRPr="00786EEB">
        <w:rPr>
          <w:b/>
          <w:sz w:val="28"/>
          <w:szCs w:val="28"/>
        </w:rPr>
        <w:t>тематичесое</w:t>
      </w:r>
      <w:proofErr w:type="spellEnd"/>
      <w:r w:rsidRPr="00786EEB">
        <w:rPr>
          <w:b/>
          <w:sz w:val="28"/>
          <w:szCs w:val="28"/>
        </w:rPr>
        <w:t xml:space="preserve"> планирование. </w:t>
      </w:r>
    </w:p>
    <w:p w:rsidR="00F403A9" w:rsidRDefault="00F403A9" w:rsidP="00F403A9">
      <w:pPr>
        <w:pStyle w:val="a3"/>
        <w:shd w:val="clear" w:color="auto" w:fill="FFFFFF"/>
        <w:spacing w:before="0" w:after="0"/>
        <w:rPr>
          <w:rFonts w:ascii="Verdana" w:hAnsi="Verdana"/>
          <w:color w:val="000000"/>
          <w:sz w:val="20"/>
          <w:szCs w:val="20"/>
        </w:rPr>
      </w:pPr>
      <w:r>
        <w:t xml:space="preserve">При проведении уроков по </w:t>
      </w:r>
      <w:proofErr w:type="spellStart"/>
      <w:proofErr w:type="gramStart"/>
      <w:r>
        <w:t>выбору.используются</w:t>
      </w:r>
      <w:proofErr w:type="spellEnd"/>
      <w:proofErr w:type="gramEnd"/>
      <w:r>
        <w:t xml:space="preserve"> материально-технические средства; </w:t>
      </w:r>
      <w:r>
        <w:rPr>
          <w:rFonts w:ascii="Verdana" w:hAnsi="Verdana"/>
          <w:color w:val="000000"/>
          <w:sz w:val="20"/>
          <w:szCs w:val="20"/>
        </w:rPr>
        <w:t>Мультимедийный проектор, экран, звуковые колонки. Материнские платы.</w:t>
      </w:r>
    </w:p>
    <w:p w:rsidR="00F403A9" w:rsidRDefault="00F403A9" w:rsidP="00F403A9">
      <w:pPr>
        <w:pStyle w:val="a3"/>
        <w:shd w:val="clear" w:color="auto" w:fill="FFFFFF"/>
        <w:spacing w:before="0"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Интерактивный стенд. Презентация. Демонстрационный видеоролик. Рабочие тетради</w:t>
      </w:r>
    </w:p>
    <w:p w:rsidR="00266185" w:rsidRDefault="00266185" w:rsidP="009108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4567"/>
        <w:gridCol w:w="1353"/>
        <w:gridCol w:w="1352"/>
        <w:gridCol w:w="1219"/>
      </w:tblGrid>
      <w:tr w:rsidR="00100F7C" w:rsidRPr="00100F7C" w:rsidTr="000D1B78">
        <w:trPr>
          <w:trHeight w:val="134"/>
        </w:trPr>
        <w:tc>
          <w:tcPr>
            <w:tcW w:w="978" w:type="dxa"/>
          </w:tcPr>
          <w:p w:rsidR="00100F7C" w:rsidRPr="00100F7C" w:rsidRDefault="00100F7C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>№ урока, занятия</w:t>
            </w:r>
          </w:p>
        </w:tc>
        <w:tc>
          <w:tcPr>
            <w:tcW w:w="4567" w:type="dxa"/>
            <w:vMerge w:val="restart"/>
            <w:shd w:val="clear" w:color="auto" w:fill="auto"/>
          </w:tcPr>
          <w:p w:rsidR="00100F7C" w:rsidRPr="00100F7C" w:rsidRDefault="00100F7C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>Тема урока</w:t>
            </w:r>
          </w:p>
        </w:tc>
        <w:tc>
          <w:tcPr>
            <w:tcW w:w="2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0F7C" w:rsidRPr="00100F7C" w:rsidRDefault="00100F7C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>Дата проведения урока</w:t>
            </w:r>
          </w:p>
        </w:tc>
        <w:tc>
          <w:tcPr>
            <w:tcW w:w="1219" w:type="dxa"/>
          </w:tcPr>
          <w:p w:rsidR="00100F7C" w:rsidRPr="00100F7C" w:rsidRDefault="00100F7C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>Материально-техническое оснащение</w:t>
            </w:r>
          </w:p>
        </w:tc>
      </w:tr>
      <w:tr w:rsidR="00100F7C" w:rsidRPr="00100F7C" w:rsidTr="000D1B78">
        <w:trPr>
          <w:trHeight w:val="404"/>
        </w:trPr>
        <w:tc>
          <w:tcPr>
            <w:tcW w:w="978" w:type="dxa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67" w:type="dxa"/>
            <w:vMerge/>
            <w:shd w:val="clear" w:color="auto" w:fill="auto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 xml:space="preserve"> план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100F7C">
              <w:rPr>
                <w:rFonts w:ascii="Times New Roman" w:hAnsi="Times New Roman"/>
                <w:sz w:val="24"/>
                <w:szCs w:val="28"/>
              </w:rPr>
              <w:t xml:space="preserve"> факт</w:t>
            </w:r>
          </w:p>
        </w:tc>
        <w:tc>
          <w:tcPr>
            <w:tcW w:w="1219" w:type="dxa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CA4A70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EB0">
              <w:rPr>
                <w:b/>
                <w:bCs/>
              </w:rPr>
              <w:t>Русский язык в современном мире.</w:t>
            </w:r>
            <w:r>
              <w:rPr>
                <w:b/>
                <w:bCs/>
              </w:rPr>
              <w:t xml:space="preserve"> (1 ч.)</w:t>
            </w:r>
          </w:p>
        </w:tc>
      </w:tr>
      <w:tr w:rsidR="00100F7C" w:rsidRPr="00100F7C" w:rsidTr="000D1B78">
        <w:trPr>
          <w:trHeight w:val="313"/>
        </w:trPr>
        <w:tc>
          <w:tcPr>
            <w:tcW w:w="978" w:type="dxa"/>
          </w:tcPr>
          <w:p w:rsidR="00100F7C" w:rsidRPr="00100F7C" w:rsidRDefault="00100F7C" w:rsidP="00100F7C">
            <w:pPr>
              <w:widowControl w:val="0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00F7C" w:rsidRPr="00100F7C" w:rsidRDefault="00CA4A70" w:rsidP="00100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70">
              <w:rPr>
                <w:rFonts w:ascii="Times New Roman" w:hAnsi="Times New Roman"/>
                <w:sz w:val="24"/>
                <w:szCs w:val="24"/>
              </w:rPr>
              <w:t xml:space="preserve">Вводный урок.  Русский язык в современном </w:t>
            </w:r>
            <w:proofErr w:type="spellStart"/>
            <w:proofErr w:type="gramStart"/>
            <w:r w:rsidRPr="00CA4A70">
              <w:rPr>
                <w:rFonts w:ascii="Times New Roman" w:hAnsi="Times New Roman"/>
                <w:sz w:val="24"/>
                <w:szCs w:val="24"/>
              </w:rPr>
              <w:t>мире.Русский</w:t>
            </w:r>
            <w:proofErr w:type="spellEnd"/>
            <w:proofErr w:type="gramEnd"/>
            <w:r w:rsidRPr="00CA4A70">
              <w:rPr>
                <w:rFonts w:ascii="Times New Roman" w:hAnsi="Times New Roman"/>
                <w:sz w:val="24"/>
                <w:szCs w:val="24"/>
              </w:rPr>
              <w:t xml:space="preserve"> язык как развивающееся явление (§ 1)</w:t>
            </w:r>
          </w:p>
        </w:tc>
        <w:tc>
          <w:tcPr>
            <w:tcW w:w="1353" w:type="dxa"/>
            <w:shd w:val="clear" w:color="auto" w:fill="auto"/>
          </w:tcPr>
          <w:p w:rsidR="00100F7C" w:rsidRPr="00100F7C" w:rsidRDefault="00100F7C" w:rsidP="00100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00F7C" w:rsidRPr="00100F7C" w:rsidRDefault="00100F7C" w:rsidP="00100F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0D1B78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B78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в 5-7 </w:t>
            </w:r>
            <w:proofErr w:type="gramStart"/>
            <w:r w:rsidRPr="000D1B78">
              <w:rPr>
                <w:rFonts w:ascii="Times New Roman" w:hAnsi="Times New Roman"/>
                <w:b/>
                <w:sz w:val="24"/>
                <w:szCs w:val="24"/>
              </w:rPr>
              <w:t>классах  (</w:t>
            </w:r>
            <w:proofErr w:type="gramEnd"/>
            <w:r w:rsidRPr="000D1B78">
              <w:rPr>
                <w:rFonts w:ascii="Times New Roman" w:hAnsi="Times New Roman"/>
                <w:b/>
                <w:sz w:val="24"/>
                <w:szCs w:val="24"/>
              </w:rPr>
              <w:t>8ч)</w:t>
            </w: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widowControl w:val="0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>Пунктуация и орфография. Знаки препинания, знаки завершения, разделения, выделения (§ 2).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widowControl w:val="0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>Знаки препинания в сложном предложении. Орфография. Морфология (§ 3).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widowControl w:val="0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 xml:space="preserve">Буквы н и </w:t>
            </w:r>
            <w:proofErr w:type="spellStart"/>
            <w:r>
              <w:t>нн</w:t>
            </w:r>
            <w:proofErr w:type="spellEnd"/>
            <w:r>
              <w:t xml:space="preserve"> в суффиксах прилагательных, причастий и наречий (§ 4).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 xml:space="preserve">Закрепление и обобщение изученного материала. </w:t>
            </w:r>
            <w:r w:rsidRPr="00F36EB0">
              <w:t xml:space="preserve">Буквы н и </w:t>
            </w:r>
            <w:proofErr w:type="spellStart"/>
            <w:r w:rsidRPr="00F36EB0">
              <w:t>нн</w:t>
            </w:r>
            <w:proofErr w:type="spellEnd"/>
            <w:r w:rsidRPr="00F36EB0">
              <w:t xml:space="preserve"> в суффиксах прилагательных, причастий и наречий</w:t>
            </w:r>
            <w:r>
              <w:t xml:space="preserve"> </w:t>
            </w:r>
            <w:proofErr w:type="gramStart"/>
            <w:r>
              <w:t>( §</w:t>
            </w:r>
            <w:proofErr w:type="gramEnd"/>
            <w:r>
              <w:t xml:space="preserve"> 4).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 xml:space="preserve">РР. Изложение с грамматическим заданием по тексту </w:t>
            </w:r>
            <w:proofErr w:type="spellStart"/>
            <w:r>
              <w:t>А.Аверченко</w:t>
            </w:r>
            <w:proofErr w:type="spellEnd"/>
            <w:r>
              <w:t xml:space="preserve"> (упр.26)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 xml:space="preserve">РР. </w:t>
            </w:r>
            <w:r w:rsidRPr="000F39DD">
              <w:t xml:space="preserve">Изложение с грамматическим заданием по тексту </w:t>
            </w:r>
            <w:proofErr w:type="spellStart"/>
            <w:r w:rsidRPr="000F39DD">
              <w:t>А.Аверченко</w:t>
            </w:r>
            <w:proofErr w:type="spellEnd"/>
            <w:r w:rsidRPr="000F39DD">
              <w:t xml:space="preserve"> (упр.26)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>Слитное и раздельное написание не с разными частями речи (§ 5).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>Контрольный диктант.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0D1B78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B78">
              <w:rPr>
                <w:rFonts w:ascii="Times New Roman" w:hAnsi="Times New Roman"/>
                <w:b/>
                <w:sz w:val="24"/>
                <w:szCs w:val="24"/>
              </w:rPr>
              <w:t>Синтаксис. Пунктуация. Культура речи.</w:t>
            </w: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Основные единицы синтаксиса (§ 6).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</w:pPr>
            <w:r>
              <w:t>Текст как единица синтаксиса (§ 7).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Предложение как единица синтаксиса (§ 8).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Default="000D1B78" w:rsidP="000D1B78">
            <w:pPr>
              <w:spacing w:line="240" w:lineRule="auto"/>
              <w:rPr>
                <w:b/>
                <w:bCs/>
                <w:i/>
                <w:iCs/>
              </w:rPr>
            </w:pPr>
            <w:r w:rsidRPr="00A43344">
              <w:rPr>
                <w:bCs/>
                <w:iCs/>
              </w:rPr>
              <w:t>Словосочетание как единица синтаксиса</w:t>
            </w:r>
            <w:r>
              <w:rPr>
                <w:bCs/>
                <w:iCs/>
              </w:rPr>
              <w:t xml:space="preserve"> (§ 9)</w:t>
            </w:r>
            <w:r w:rsidRPr="00A43344">
              <w:rPr>
                <w:bCs/>
                <w:iCs/>
              </w:rPr>
              <w:t>. Виды словосочетаний</w:t>
            </w:r>
            <w:r>
              <w:rPr>
                <w:bCs/>
                <w:iCs/>
              </w:rPr>
              <w:t xml:space="preserve"> (§ 10)</w:t>
            </w:r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B78" w:rsidRPr="00100F7C" w:rsidTr="000D1B78">
        <w:trPr>
          <w:trHeight w:val="313"/>
        </w:trPr>
        <w:tc>
          <w:tcPr>
            <w:tcW w:w="978" w:type="dxa"/>
          </w:tcPr>
          <w:p w:rsidR="000D1B78" w:rsidRPr="00100F7C" w:rsidRDefault="000D1B78" w:rsidP="000D1B78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0D1B78" w:rsidRPr="00A43344" w:rsidRDefault="000D1B78" w:rsidP="000D1B78">
            <w:pPr>
              <w:spacing w:line="240" w:lineRule="auto"/>
              <w:rPr>
                <w:rFonts w:cs="Calibri"/>
                <w:bCs/>
                <w:iCs/>
              </w:rPr>
            </w:pPr>
            <w:r w:rsidRPr="00A43344">
              <w:rPr>
                <w:bCs/>
                <w:iCs/>
              </w:rPr>
              <w:t>Синтаксические связи слов в словосочетаниях (§ 11). Синтаксический разбор словосочетаний (§ 12)</w:t>
            </w:r>
          </w:p>
        </w:tc>
        <w:tc>
          <w:tcPr>
            <w:tcW w:w="1353" w:type="dxa"/>
            <w:shd w:val="clear" w:color="auto" w:fill="auto"/>
          </w:tcPr>
          <w:p w:rsidR="000D1B78" w:rsidRPr="00100F7C" w:rsidRDefault="000D1B78" w:rsidP="000D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D1B78" w:rsidRPr="00100F7C" w:rsidRDefault="000D1B78" w:rsidP="000D1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125777" w:rsidP="00100F7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777">
              <w:rPr>
                <w:rFonts w:ascii="Times New Roman" w:hAnsi="Times New Roman"/>
                <w:b/>
                <w:sz w:val="24"/>
                <w:szCs w:val="24"/>
              </w:rPr>
              <w:t>Простое предложение</w:t>
            </w: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8879E2" w:rsidRDefault="00125777" w:rsidP="00125777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Грамматическая (предикативная) основа предложения (§ 13)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8879E2" w:rsidRDefault="00125777" w:rsidP="00125777">
            <w:pPr>
              <w:spacing w:line="240" w:lineRule="auto"/>
              <w:rPr>
                <w:bCs/>
                <w:i/>
                <w:iCs/>
              </w:rPr>
            </w:pPr>
            <w:r w:rsidRPr="008879E2">
              <w:rPr>
                <w:bCs/>
                <w:i/>
                <w:iCs/>
              </w:rPr>
              <w:t>Порядок слов в предложении (§ 14). Интонация (§</w:t>
            </w:r>
            <w:r>
              <w:rPr>
                <w:bCs/>
                <w:i/>
                <w:iCs/>
              </w:rPr>
              <w:t xml:space="preserve"> </w:t>
            </w:r>
            <w:r w:rsidRPr="008879E2">
              <w:rPr>
                <w:bCs/>
                <w:i/>
                <w:iCs/>
              </w:rPr>
              <w:t>15).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8879E2" w:rsidRDefault="00125777" w:rsidP="00125777">
            <w:pPr>
              <w:spacing w:line="240" w:lineRule="auto"/>
              <w:rPr>
                <w:bCs/>
              </w:rPr>
            </w:pPr>
            <w:r w:rsidRPr="008879E2">
              <w:rPr>
                <w:bCs/>
              </w:rPr>
              <w:t>Описание памятника культуры (§</w:t>
            </w:r>
            <w:r>
              <w:rPr>
                <w:bCs/>
              </w:rPr>
              <w:t xml:space="preserve"> </w:t>
            </w:r>
            <w:r w:rsidRPr="008879E2">
              <w:rPr>
                <w:bCs/>
              </w:rPr>
              <w:t>16)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125777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777">
              <w:rPr>
                <w:rFonts w:ascii="Times New Roman" w:hAnsi="Times New Roman"/>
                <w:b/>
                <w:sz w:val="24"/>
                <w:szCs w:val="24"/>
              </w:rPr>
              <w:t>Двусоставные предложения</w:t>
            </w: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Подлежащее (§ 17). Сказуемое (§ 18)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Простое глагольное сказуемое (§ 19)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Описание архитектурного сооружения.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Составное глагольное сказуемое (§ 20).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Составное именное сказуемое (§ 21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)..</w:t>
            </w:r>
            <w:proofErr w:type="gramEnd"/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Тире между подлежащим и сказуемым (§ 22).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Контрольный диктант по теме «Главные члены предложения».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Роль второстепенных членов предложения (§ 23).  Дополнение (§ 24).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Определение (§ 25).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Приложение. Знаки препинания при нем (§ 26).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Обстоятельство (§ 27).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Синтаксический разбор двусоставного предложения (§ 28).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Характеристика человека (§ 29).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D12E40" w:rsidRDefault="00125777" w:rsidP="00125777">
            <w:pPr>
              <w:spacing w:line="240" w:lineRule="auto"/>
              <w:rPr>
                <w:bCs/>
              </w:rPr>
            </w:pPr>
            <w:r w:rsidRPr="00D12E40">
              <w:rPr>
                <w:bCs/>
              </w:rPr>
              <w:t>Повторение. Подготовка к контрольному диктанту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D12E40" w:rsidRDefault="00125777" w:rsidP="0012577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Контрольный диктант по теме «Второстепенные члены предложения».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  <w:vAlign w:val="center"/>
          </w:tcPr>
          <w:p w:rsidR="00100F7C" w:rsidRPr="00100F7C" w:rsidRDefault="00125777" w:rsidP="00100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5777">
              <w:rPr>
                <w:rFonts w:ascii="Times New Roman" w:hAnsi="Times New Roman"/>
                <w:b/>
                <w:sz w:val="24"/>
                <w:szCs w:val="24"/>
              </w:rPr>
              <w:t>Односоставные предложения</w:t>
            </w: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Pr="00D4048F" w:rsidRDefault="00125777" w:rsidP="00125777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Главные член односоставного предложения (§ 30)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 xml:space="preserve">Назывные предложения (§ 31). 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Определенно-личные предложения (§ 32).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Неопределенно-личные предложения (§ 33).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Инструкция (§ 34).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Безличные предложения (§ 35).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proofErr w:type="spellStart"/>
            <w:r>
              <w:t>РР.Рассуждение</w:t>
            </w:r>
            <w:proofErr w:type="spellEnd"/>
            <w:r>
              <w:t xml:space="preserve"> (§ 36).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Неполные предложения (§ 37).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Синтаксический разбор односоставного предложения (§ 38).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Обобщение и систематизация материала по односоставным и неполным предложениям. Подготовка к контрольному диктанту.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777" w:rsidRPr="00100F7C" w:rsidTr="000D1B78">
        <w:trPr>
          <w:trHeight w:val="313"/>
        </w:trPr>
        <w:tc>
          <w:tcPr>
            <w:tcW w:w="978" w:type="dxa"/>
          </w:tcPr>
          <w:p w:rsidR="00125777" w:rsidRPr="00100F7C" w:rsidRDefault="00125777" w:rsidP="00125777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25777" w:rsidRDefault="00125777" w:rsidP="00125777">
            <w:pPr>
              <w:spacing w:line="240" w:lineRule="auto"/>
            </w:pPr>
            <w:r>
              <w:t>Контрольный диктант по теме «Односоставные и неполные предложения».</w:t>
            </w:r>
          </w:p>
        </w:tc>
        <w:tc>
          <w:tcPr>
            <w:tcW w:w="1353" w:type="dxa"/>
            <w:shd w:val="clear" w:color="auto" w:fill="auto"/>
          </w:tcPr>
          <w:p w:rsidR="00125777" w:rsidRPr="00100F7C" w:rsidRDefault="00125777" w:rsidP="0012577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25777" w:rsidRPr="00100F7C" w:rsidRDefault="00125777" w:rsidP="00125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  <w:vAlign w:val="center"/>
          </w:tcPr>
          <w:p w:rsidR="00100F7C" w:rsidRPr="00100F7C" w:rsidRDefault="008D5959" w:rsidP="00100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Простое осложненное предложение</w:t>
            </w: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Понятие об осложненном предложении (§ 39)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Понятие об однородных членах предложения (§ 40)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 xml:space="preserve">Однородные члены, связанные только перечислительной интонацией, и </w:t>
            </w:r>
            <w:proofErr w:type="spellStart"/>
            <w:r>
              <w:t>пунктцация</w:t>
            </w:r>
            <w:proofErr w:type="spellEnd"/>
            <w:r>
              <w:t xml:space="preserve"> при них (§ 41).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952BB3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Изложение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952BB3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Изложение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952BB3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Однородные и неоднородные определения (§ 42).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952BB3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Однородные члены, связанные сочинительными союзами, и пунктуация при них (§ 43).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Однородные члены, связанные сочинительными союзами, и пунктуация при них.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Обобщающие слова при однородных членах. И знаки препинания при них (§ 44).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Обобщающие слова при однородных членах и знаки препинания при них.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 xml:space="preserve">Синтаксический разбор предложения с однородными членами (§ 45). 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proofErr w:type="spellStart"/>
            <w:r>
              <w:t>Пунктуациационный</w:t>
            </w:r>
            <w:proofErr w:type="spellEnd"/>
            <w:r>
              <w:t xml:space="preserve"> разбор предложения с однородными членами (§ 46).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Повторение по теме «Однородные члены предложения»,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941673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Контрольный диктант.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8D5959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959">
              <w:rPr>
                <w:rFonts w:ascii="Times New Roman" w:hAnsi="Times New Roman"/>
                <w:b/>
                <w:sz w:val="24"/>
                <w:szCs w:val="24"/>
              </w:rPr>
              <w:t>Обособленные члены предложения</w:t>
            </w: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Понятие об обособлении (§ 47).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Обособленные определения. Выделительные знаки препинания при них. (§ 48)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7693D">
              <w:rPr>
                <w:rFonts w:ascii="Arial" w:hAnsi="Arial" w:cs="Arial"/>
                <w:sz w:val="20"/>
                <w:szCs w:val="20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C7693D" w:rsidRDefault="008D5959" w:rsidP="008D5959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Урок-зачет по теме «Обособленные определения»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Рассуждение на дискуссионную тему (§ 49).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 w:rsidRPr="00C7693D">
              <w:t>Рассуждение на дискуссионную тему</w:t>
            </w:r>
            <w:r>
              <w:t>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Обособленные приложения. Выделительные знаки препинания при них (§ 50).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Обособленные приложения. Выделительные знаки препинания при них.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Урок-зачет по теме «Обособленные приложения».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Обособленные обстоятельства. Выделительные знаки препинания при них (§ 51).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Обособленные обстоятельства. Выделительные знаки препинания при них.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Диктант по теме «Обособленные обстоятельства».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Pr="00C7693D" w:rsidRDefault="008D5959" w:rsidP="008D5959">
            <w:pPr>
              <w:spacing w:line="240" w:lineRule="auto"/>
              <w:rPr>
                <w:bCs/>
                <w:iCs/>
              </w:rPr>
            </w:pPr>
            <w:r w:rsidRPr="00C7693D">
              <w:rPr>
                <w:bCs/>
                <w:iCs/>
              </w:rPr>
              <w:t>Обособлен</w:t>
            </w:r>
            <w:r>
              <w:rPr>
                <w:bCs/>
                <w:iCs/>
              </w:rPr>
              <w:t>ные уточняющие члены</w:t>
            </w:r>
            <w:r w:rsidRPr="00C7693D">
              <w:rPr>
                <w:bCs/>
                <w:iCs/>
              </w:rPr>
              <w:t xml:space="preserve"> предложения. Выделительные знаки препинания при </w:t>
            </w:r>
            <w:r>
              <w:rPr>
                <w:bCs/>
                <w:iCs/>
              </w:rPr>
              <w:t>них (§ 52)</w:t>
            </w:r>
            <w:r w:rsidRPr="00C7693D">
              <w:rPr>
                <w:bCs/>
                <w:iCs/>
              </w:rPr>
              <w:t>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 w:rsidRPr="002E0070">
              <w:t>Обособленные уточняющие члены предложения. Выделительные знаки препинания при них</w:t>
            </w:r>
            <w:r>
              <w:t>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Урок-зачет по теме «Обособленные и уточняющие члены предложения».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Синтаксический разбор предложения с обособленными членами (§ 53).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Пунктуационный разбор предложения с обособленными членами (§ 54).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Повторение по теме «Обособленные члены предложения» (§ 47-54)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59" w:rsidRPr="00100F7C" w:rsidTr="000D1B78">
        <w:trPr>
          <w:trHeight w:val="313"/>
        </w:trPr>
        <w:tc>
          <w:tcPr>
            <w:tcW w:w="978" w:type="dxa"/>
          </w:tcPr>
          <w:p w:rsidR="008D5959" w:rsidRPr="00100F7C" w:rsidRDefault="008D5959" w:rsidP="008D5959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8D5959" w:rsidRDefault="008D5959" w:rsidP="008D5959">
            <w:pPr>
              <w:spacing w:line="240" w:lineRule="auto"/>
            </w:pPr>
            <w:r>
              <w:t>Контрольный диктант</w:t>
            </w:r>
          </w:p>
        </w:tc>
        <w:tc>
          <w:tcPr>
            <w:tcW w:w="1353" w:type="dxa"/>
            <w:shd w:val="clear" w:color="auto" w:fill="auto"/>
          </w:tcPr>
          <w:p w:rsidR="008D5959" w:rsidRPr="00100F7C" w:rsidRDefault="008D5959" w:rsidP="008D595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D5959" w:rsidRPr="00100F7C" w:rsidRDefault="008D5959" w:rsidP="008D59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8D5959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959">
              <w:rPr>
                <w:rFonts w:ascii="Times New Roman" w:hAnsi="Times New Roman"/>
                <w:b/>
                <w:sz w:val="24"/>
                <w:szCs w:val="24"/>
              </w:rPr>
              <w:t>Слова, грамматически не связанные с членами предложения</w:t>
            </w: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Обращение. Назначение обращения, выделительные знаки препинания при обращении (§ 55-57).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Знаки препинания при обращении. Употребление обращений (§ 58).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Pr="00CA2493" w:rsidRDefault="009D4EDD" w:rsidP="009D4EDD">
            <w:pPr>
              <w:spacing w:line="240" w:lineRule="auto"/>
              <w:rPr>
                <w:bCs/>
              </w:rPr>
            </w:pPr>
            <w:r>
              <w:rPr>
                <w:bCs/>
              </w:rPr>
              <w:t>РР. Эпистолярный жанр. Составление делового письма.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Pr="00CA2493" w:rsidRDefault="009D4EDD" w:rsidP="009D4EDD">
            <w:pPr>
              <w:spacing w:line="240" w:lineRule="auto"/>
              <w:rPr>
                <w:bCs/>
                <w:iCs/>
              </w:rPr>
            </w:pPr>
            <w:r w:rsidRPr="00CA2493">
              <w:rPr>
                <w:bCs/>
                <w:iCs/>
              </w:rPr>
              <w:t>Вводные конструкции</w:t>
            </w:r>
            <w:r>
              <w:rPr>
                <w:bCs/>
                <w:iCs/>
              </w:rPr>
              <w:t xml:space="preserve"> (§ 59)</w:t>
            </w:r>
            <w:r w:rsidRPr="00CA2493">
              <w:rPr>
                <w:bCs/>
                <w:iCs/>
              </w:rPr>
              <w:t>.</w:t>
            </w:r>
            <w:r>
              <w:rPr>
                <w:bCs/>
                <w:iCs/>
              </w:rPr>
              <w:t xml:space="preserve"> Группы вводных слов и вводных сочетаний слов по значению (§ 60).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Pr="00CA2493" w:rsidRDefault="009D4EDD" w:rsidP="009D4EDD">
            <w:pPr>
              <w:spacing w:line="240" w:lineRule="auto"/>
              <w:rPr>
                <w:bCs/>
                <w:iCs/>
              </w:rPr>
            </w:pPr>
            <w:r w:rsidRPr="00CA2493">
              <w:rPr>
                <w:bCs/>
                <w:iCs/>
              </w:rPr>
              <w:t>Выделительные знаки препинания при вводных словах, вводных сочетаниях слов и вводных предложениях</w:t>
            </w:r>
            <w:r>
              <w:rPr>
                <w:bCs/>
                <w:iCs/>
              </w:rPr>
              <w:t xml:space="preserve"> (§ 61)</w:t>
            </w:r>
            <w:r w:rsidRPr="00CA2493">
              <w:rPr>
                <w:bCs/>
                <w:iCs/>
              </w:rPr>
              <w:t>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 w:rsidRPr="00BF1A04">
              <w:t>Выделительные знаки препинания при вводных словах, вводных сочетаниях слов и вводных предложениях</w:t>
            </w:r>
            <w:r>
              <w:t>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Pr="00BF1A04" w:rsidRDefault="009D4EDD" w:rsidP="009D4EDD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Вставные слова, словосочетания и предложения (§ 62).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 xml:space="preserve">РР. </w:t>
            </w:r>
            <w:proofErr w:type="spellStart"/>
            <w:r>
              <w:t>Публичое</w:t>
            </w:r>
            <w:proofErr w:type="spellEnd"/>
            <w:r>
              <w:t xml:space="preserve"> выступление (упр.386)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Междометия в предложении (§ 63)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 xml:space="preserve">Синтаксический и пунктуационный разбор предложений со словами, словосочетаниями и предложениями, грамматически не </w:t>
            </w:r>
            <w:proofErr w:type="spellStart"/>
            <w:r>
              <w:t>связаннми</w:t>
            </w:r>
            <w:proofErr w:type="spellEnd"/>
            <w:r>
              <w:t xml:space="preserve"> с членами предложения (§ 64)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Повторение материала по теме «Слова, грамматически не связанные с членами предложения». Подготовка к контрольному диктанту.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9D4EDD" w:rsidP="00100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Чужая речь</w:t>
            </w: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Pr="00F80975" w:rsidRDefault="009D4EDD" w:rsidP="009D4EDD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Понятие о чужой речи (§ 67). </w:t>
            </w:r>
            <w:r w:rsidRPr="00F80975">
              <w:rPr>
                <w:bCs/>
                <w:iCs/>
              </w:rPr>
              <w:t>Прямая и косвенная речь</w:t>
            </w:r>
            <w:r>
              <w:rPr>
                <w:bCs/>
                <w:iCs/>
              </w:rPr>
              <w:t xml:space="preserve"> (§ 67). Косвенная речь (§ 68).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Прямая речь (§ 69).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р/р Диалог (§ 70).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 xml:space="preserve">р/р Рассказ (§ 71). 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р/р Цитата (§ 72).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Синтаксический и пунктуационный разбор предложений с чужой речью. Повторение материала по теме «Чужая речь».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Контрольный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диктант..</w:t>
            </w:r>
            <w:proofErr w:type="gramEnd"/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7C" w:rsidRPr="00100F7C" w:rsidTr="000D1B78">
        <w:trPr>
          <w:trHeight w:val="313"/>
        </w:trPr>
        <w:tc>
          <w:tcPr>
            <w:tcW w:w="9469" w:type="dxa"/>
            <w:gridSpan w:val="5"/>
          </w:tcPr>
          <w:p w:rsidR="00100F7C" w:rsidRPr="00100F7C" w:rsidRDefault="009D4EDD" w:rsidP="00100F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D4ED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Повторение и систематизация изученного в 8 классе.</w:t>
            </w: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Синтаксис и морфология (§ 73)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Синтаксис и пунктуация (§ 74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)..</w:t>
            </w:r>
            <w:proofErr w:type="gramEnd"/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РР. Изложение по тексту (упр.441).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РР. Изложение.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Синтаксис и культура речи (§ 75)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Синтаксис и орфография (§ 76).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EDD" w:rsidRPr="00100F7C" w:rsidTr="000D1B78">
        <w:trPr>
          <w:trHeight w:val="313"/>
        </w:trPr>
        <w:tc>
          <w:tcPr>
            <w:tcW w:w="978" w:type="dxa"/>
          </w:tcPr>
          <w:p w:rsidR="009D4EDD" w:rsidRPr="00100F7C" w:rsidRDefault="009D4EDD" w:rsidP="009D4EDD">
            <w:pPr>
              <w:numPr>
                <w:ilvl w:val="0"/>
                <w:numId w:val="1"/>
              </w:numPr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9D4EDD" w:rsidRDefault="009D4EDD" w:rsidP="009D4EDD">
            <w:pPr>
              <w:spacing w:line="240" w:lineRule="auto"/>
            </w:pPr>
            <w:r>
              <w:t>Итоговый диктант.</w:t>
            </w:r>
          </w:p>
        </w:tc>
        <w:tc>
          <w:tcPr>
            <w:tcW w:w="1353" w:type="dxa"/>
            <w:shd w:val="clear" w:color="auto" w:fill="auto"/>
          </w:tcPr>
          <w:p w:rsidR="009D4EDD" w:rsidRPr="00100F7C" w:rsidRDefault="009D4EDD" w:rsidP="009D4ED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9D4EDD" w:rsidRPr="00100F7C" w:rsidRDefault="009D4EDD" w:rsidP="009D4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5DA9" w:rsidRPr="0042311E" w:rsidRDefault="001D5DA9" w:rsidP="009108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5DA9" w:rsidRPr="0042311E" w:rsidRDefault="001D5DA9" w:rsidP="009108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6185" w:rsidRPr="002F12C6" w:rsidRDefault="006C569A" w:rsidP="00A2003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  <w:r w:rsidRPr="002F12C6">
        <w:rPr>
          <w:rFonts w:ascii="Times New Roman" w:hAnsi="Times New Roman"/>
          <w:color w:val="000000"/>
          <w:sz w:val="16"/>
          <w:szCs w:val="16"/>
        </w:rPr>
        <w:t>Тематическое и поурочное планирование может быть дополнено или изменено в соотв</w:t>
      </w:r>
      <w:r w:rsidR="00A2003E" w:rsidRPr="002F12C6">
        <w:rPr>
          <w:rFonts w:ascii="Times New Roman" w:hAnsi="Times New Roman"/>
          <w:color w:val="000000"/>
          <w:sz w:val="16"/>
          <w:szCs w:val="16"/>
        </w:rPr>
        <w:t>етствии со спецификой предмета.</w:t>
      </w:r>
    </w:p>
    <w:sectPr w:rsidR="00266185" w:rsidRPr="002F12C6" w:rsidSect="00100F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1CD" w:rsidRDefault="003301CD">
      <w:pPr>
        <w:spacing w:after="0" w:line="240" w:lineRule="auto"/>
      </w:pPr>
      <w:r>
        <w:separator/>
      </w:r>
    </w:p>
  </w:endnote>
  <w:endnote w:type="continuationSeparator" w:id="0">
    <w:p w:rsidR="003301CD" w:rsidRDefault="00330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BE9" w:rsidRDefault="00835BE9">
    <w:pPr>
      <w:pStyle w:val="Style1"/>
      <w:widowControl/>
      <w:jc w:val="both"/>
      <w:rPr>
        <w:rStyle w:val="FontStyle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1CD" w:rsidRDefault="003301CD">
      <w:pPr>
        <w:spacing w:after="0" w:line="240" w:lineRule="auto"/>
      </w:pPr>
      <w:r>
        <w:separator/>
      </w:r>
    </w:p>
  </w:footnote>
  <w:footnote w:type="continuationSeparator" w:id="0">
    <w:p w:rsidR="003301CD" w:rsidRDefault="00330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51A01"/>
    <w:multiLevelType w:val="hybridMultilevel"/>
    <w:tmpl w:val="8AF68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20A69"/>
    <w:multiLevelType w:val="hybridMultilevel"/>
    <w:tmpl w:val="1692329C"/>
    <w:lvl w:ilvl="0" w:tplc="72B4C832">
      <w:start w:val="1"/>
      <w:numFmt w:val="decimal"/>
      <w:lvlText w:val="%1)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84E11"/>
    <w:multiLevelType w:val="hybridMultilevel"/>
    <w:tmpl w:val="4F6C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82"/>
    <w:rsid w:val="000052A1"/>
    <w:rsid w:val="00013D92"/>
    <w:rsid w:val="0001667A"/>
    <w:rsid w:val="00043408"/>
    <w:rsid w:val="00051443"/>
    <w:rsid w:val="00055CF2"/>
    <w:rsid w:val="00061137"/>
    <w:rsid w:val="00063EAA"/>
    <w:rsid w:val="00064FE0"/>
    <w:rsid w:val="00087865"/>
    <w:rsid w:val="00093E3E"/>
    <w:rsid w:val="00097678"/>
    <w:rsid w:val="000A0B73"/>
    <w:rsid w:val="000A264F"/>
    <w:rsid w:val="000A7739"/>
    <w:rsid w:val="000C31D6"/>
    <w:rsid w:val="000C6EA4"/>
    <w:rsid w:val="000C6F12"/>
    <w:rsid w:val="000C7956"/>
    <w:rsid w:val="000D1B78"/>
    <w:rsid w:val="000D2496"/>
    <w:rsid w:val="000E1E5A"/>
    <w:rsid w:val="000E2B9E"/>
    <w:rsid w:val="000F0111"/>
    <w:rsid w:val="000F39DD"/>
    <w:rsid w:val="00100D1B"/>
    <w:rsid w:val="00100F7C"/>
    <w:rsid w:val="001039C5"/>
    <w:rsid w:val="001129C0"/>
    <w:rsid w:val="00114EBF"/>
    <w:rsid w:val="00116A5B"/>
    <w:rsid w:val="00125777"/>
    <w:rsid w:val="00125DF0"/>
    <w:rsid w:val="00131EDE"/>
    <w:rsid w:val="001378CA"/>
    <w:rsid w:val="00140559"/>
    <w:rsid w:val="00151B6F"/>
    <w:rsid w:val="00154B38"/>
    <w:rsid w:val="0016631C"/>
    <w:rsid w:val="001714B8"/>
    <w:rsid w:val="00181F13"/>
    <w:rsid w:val="001842FE"/>
    <w:rsid w:val="00190CB7"/>
    <w:rsid w:val="00195A67"/>
    <w:rsid w:val="00195E6A"/>
    <w:rsid w:val="001A0FAC"/>
    <w:rsid w:val="001C0FFC"/>
    <w:rsid w:val="001C61F3"/>
    <w:rsid w:val="001D5DA9"/>
    <w:rsid w:val="001E2805"/>
    <w:rsid w:val="001E6C22"/>
    <w:rsid w:val="001F304C"/>
    <w:rsid w:val="00210159"/>
    <w:rsid w:val="00212BC5"/>
    <w:rsid w:val="00214B5C"/>
    <w:rsid w:val="0021614A"/>
    <w:rsid w:val="00217DEB"/>
    <w:rsid w:val="00227529"/>
    <w:rsid w:val="00231860"/>
    <w:rsid w:val="00231F04"/>
    <w:rsid w:val="00232B5B"/>
    <w:rsid w:val="00232C0B"/>
    <w:rsid w:val="00237C8D"/>
    <w:rsid w:val="00266185"/>
    <w:rsid w:val="00267397"/>
    <w:rsid w:val="002805EC"/>
    <w:rsid w:val="00283C74"/>
    <w:rsid w:val="00285005"/>
    <w:rsid w:val="002934DC"/>
    <w:rsid w:val="002A139D"/>
    <w:rsid w:val="002A16BF"/>
    <w:rsid w:val="002B1086"/>
    <w:rsid w:val="002B27CA"/>
    <w:rsid w:val="002C6783"/>
    <w:rsid w:val="002D11E6"/>
    <w:rsid w:val="002D5762"/>
    <w:rsid w:val="002E0070"/>
    <w:rsid w:val="002E35D4"/>
    <w:rsid w:val="002F12C6"/>
    <w:rsid w:val="00307E4F"/>
    <w:rsid w:val="00317F8B"/>
    <w:rsid w:val="0032042C"/>
    <w:rsid w:val="003301CD"/>
    <w:rsid w:val="00350862"/>
    <w:rsid w:val="00364C91"/>
    <w:rsid w:val="0036518D"/>
    <w:rsid w:val="00381EAC"/>
    <w:rsid w:val="00386E89"/>
    <w:rsid w:val="00395C26"/>
    <w:rsid w:val="00395C54"/>
    <w:rsid w:val="003A0F01"/>
    <w:rsid w:val="003B0116"/>
    <w:rsid w:val="003C6C32"/>
    <w:rsid w:val="003C7C53"/>
    <w:rsid w:val="003D189E"/>
    <w:rsid w:val="003D1EDF"/>
    <w:rsid w:val="003D3405"/>
    <w:rsid w:val="003D353E"/>
    <w:rsid w:val="003F7099"/>
    <w:rsid w:val="00400DC5"/>
    <w:rsid w:val="00421DD6"/>
    <w:rsid w:val="00422453"/>
    <w:rsid w:val="0042298C"/>
    <w:rsid w:val="0042311E"/>
    <w:rsid w:val="00423D54"/>
    <w:rsid w:val="00424272"/>
    <w:rsid w:val="00425EB8"/>
    <w:rsid w:val="00435EA5"/>
    <w:rsid w:val="00452788"/>
    <w:rsid w:val="0045491A"/>
    <w:rsid w:val="00464050"/>
    <w:rsid w:val="00464974"/>
    <w:rsid w:val="00464A12"/>
    <w:rsid w:val="00465E52"/>
    <w:rsid w:val="00466DDD"/>
    <w:rsid w:val="00482339"/>
    <w:rsid w:val="004843C6"/>
    <w:rsid w:val="004975F6"/>
    <w:rsid w:val="004A0263"/>
    <w:rsid w:val="004C706C"/>
    <w:rsid w:val="004D0691"/>
    <w:rsid w:val="004E02F3"/>
    <w:rsid w:val="004E27E6"/>
    <w:rsid w:val="004F3721"/>
    <w:rsid w:val="004F44BB"/>
    <w:rsid w:val="0050391D"/>
    <w:rsid w:val="005134F2"/>
    <w:rsid w:val="005152BE"/>
    <w:rsid w:val="00531A54"/>
    <w:rsid w:val="005377FA"/>
    <w:rsid w:val="00546282"/>
    <w:rsid w:val="005464E6"/>
    <w:rsid w:val="0055665A"/>
    <w:rsid w:val="005618F4"/>
    <w:rsid w:val="0056614B"/>
    <w:rsid w:val="005675A6"/>
    <w:rsid w:val="00571056"/>
    <w:rsid w:val="00573659"/>
    <w:rsid w:val="00583F52"/>
    <w:rsid w:val="0058571E"/>
    <w:rsid w:val="005A66B5"/>
    <w:rsid w:val="005B13BE"/>
    <w:rsid w:val="005D2AC6"/>
    <w:rsid w:val="005D4599"/>
    <w:rsid w:val="005D60E6"/>
    <w:rsid w:val="005E0B5A"/>
    <w:rsid w:val="005F39B8"/>
    <w:rsid w:val="0060778C"/>
    <w:rsid w:val="00620B90"/>
    <w:rsid w:val="00622289"/>
    <w:rsid w:val="0064037C"/>
    <w:rsid w:val="0064146C"/>
    <w:rsid w:val="0064241E"/>
    <w:rsid w:val="00653053"/>
    <w:rsid w:val="00660E06"/>
    <w:rsid w:val="00677507"/>
    <w:rsid w:val="00681BA0"/>
    <w:rsid w:val="00682DFF"/>
    <w:rsid w:val="00687A59"/>
    <w:rsid w:val="00691D44"/>
    <w:rsid w:val="006A0BEB"/>
    <w:rsid w:val="006A1468"/>
    <w:rsid w:val="006B69C9"/>
    <w:rsid w:val="006C1178"/>
    <w:rsid w:val="006C12BD"/>
    <w:rsid w:val="006C1D8F"/>
    <w:rsid w:val="006C27F2"/>
    <w:rsid w:val="006C28B6"/>
    <w:rsid w:val="006C569A"/>
    <w:rsid w:val="006D3006"/>
    <w:rsid w:val="006D34F1"/>
    <w:rsid w:val="006E1F70"/>
    <w:rsid w:val="006E2078"/>
    <w:rsid w:val="00714194"/>
    <w:rsid w:val="00714966"/>
    <w:rsid w:val="00716F55"/>
    <w:rsid w:val="00720938"/>
    <w:rsid w:val="00747583"/>
    <w:rsid w:val="00747690"/>
    <w:rsid w:val="00750738"/>
    <w:rsid w:val="00752BD1"/>
    <w:rsid w:val="007608B3"/>
    <w:rsid w:val="007749C4"/>
    <w:rsid w:val="0078408A"/>
    <w:rsid w:val="00784DFF"/>
    <w:rsid w:val="00795C05"/>
    <w:rsid w:val="007B01E4"/>
    <w:rsid w:val="007B4A3B"/>
    <w:rsid w:val="007B736F"/>
    <w:rsid w:val="007C5715"/>
    <w:rsid w:val="007D5A5E"/>
    <w:rsid w:val="007E0DEF"/>
    <w:rsid w:val="007E6346"/>
    <w:rsid w:val="007F3490"/>
    <w:rsid w:val="007F46FD"/>
    <w:rsid w:val="00801894"/>
    <w:rsid w:val="00812CEE"/>
    <w:rsid w:val="008179C6"/>
    <w:rsid w:val="008211DD"/>
    <w:rsid w:val="00830B3C"/>
    <w:rsid w:val="00835BE9"/>
    <w:rsid w:val="00840770"/>
    <w:rsid w:val="00842FD6"/>
    <w:rsid w:val="008433B7"/>
    <w:rsid w:val="00864FD7"/>
    <w:rsid w:val="008748C3"/>
    <w:rsid w:val="00877B9D"/>
    <w:rsid w:val="00880531"/>
    <w:rsid w:val="008879E2"/>
    <w:rsid w:val="00890A44"/>
    <w:rsid w:val="00892A4A"/>
    <w:rsid w:val="00896CB9"/>
    <w:rsid w:val="008A2116"/>
    <w:rsid w:val="008B3BC7"/>
    <w:rsid w:val="008B4AC0"/>
    <w:rsid w:val="008B598E"/>
    <w:rsid w:val="008C4EFE"/>
    <w:rsid w:val="008C7CD0"/>
    <w:rsid w:val="008D48DF"/>
    <w:rsid w:val="008D4981"/>
    <w:rsid w:val="008D5959"/>
    <w:rsid w:val="008D65D9"/>
    <w:rsid w:val="008E6F51"/>
    <w:rsid w:val="009108C5"/>
    <w:rsid w:val="009110D9"/>
    <w:rsid w:val="00912BFB"/>
    <w:rsid w:val="0091375C"/>
    <w:rsid w:val="009141D9"/>
    <w:rsid w:val="0091758C"/>
    <w:rsid w:val="009213E2"/>
    <w:rsid w:val="0093636F"/>
    <w:rsid w:val="00941673"/>
    <w:rsid w:val="0094305D"/>
    <w:rsid w:val="009436A0"/>
    <w:rsid w:val="00952BB3"/>
    <w:rsid w:val="0096163D"/>
    <w:rsid w:val="0096439B"/>
    <w:rsid w:val="00967CE7"/>
    <w:rsid w:val="00976518"/>
    <w:rsid w:val="00980E12"/>
    <w:rsid w:val="00990860"/>
    <w:rsid w:val="009A31D7"/>
    <w:rsid w:val="009B2E77"/>
    <w:rsid w:val="009D35C1"/>
    <w:rsid w:val="009D4EDD"/>
    <w:rsid w:val="009E06E4"/>
    <w:rsid w:val="00A10C6D"/>
    <w:rsid w:val="00A123A5"/>
    <w:rsid w:val="00A2003E"/>
    <w:rsid w:val="00A24EA6"/>
    <w:rsid w:val="00A26CA3"/>
    <w:rsid w:val="00A36F54"/>
    <w:rsid w:val="00A43344"/>
    <w:rsid w:val="00A46214"/>
    <w:rsid w:val="00A617E9"/>
    <w:rsid w:val="00A63213"/>
    <w:rsid w:val="00A63412"/>
    <w:rsid w:val="00A72258"/>
    <w:rsid w:val="00A842FC"/>
    <w:rsid w:val="00A8624A"/>
    <w:rsid w:val="00A90184"/>
    <w:rsid w:val="00A97C48"/>
    <w:rsid w:val="00AA1076"/>
    <w:rsid w:val="00AB199E"/>
    <w:rsid w:val="00AD4CF3"/>
    <w:rsid w:val="00AE2DE2"/>
    <w:rsid w:val="00B02269"/>
    <w:rsid w:val="00B13DC3"/>
    <w:rsid w:val="00B153EC"/>
    <w:rsid w:val="00B60F90"/>
    <w:rsid w:val="00B63731"/>
    <w:rsid w:val="00B748FB"/>
    <w:rsid w:val="00B91A90"/>
    <w:rsid w:val="00B9611A"/>
    <w:rsid w:val="00BA2480"/>
    <w:rsid w:val="00BB3600"/>
    <w:rsid w:val="00BC038F"/>
    <w:rsid w:val="00BC057A"/>
    <w:rsid w:val="00BC2AFE"/>
    <w:rsid w:val="00BE006B"/>
    <w:rsid w:val="00BF1A04"/>
    <w:rsid w:val="00C10A65"/>
    <w:rsid w:val="00C11CB3"/>
    <w:rsid w:val="00C14CAB"/>
    <w:rsid w:val="00C17649"/>
    <w:rsid w:val="00C24451"/>
    <w:rsid w:val="00C30AA4"/>
    <w:rsid w:val="00C4117C"/>
    <w:rsid w:val="00C47D28"/>
    <w:rsid w:val="00C764BE"/>
    <w:rsid w:val="00C7693D"/>
    <w:rsid w:val="00C851D1"/>
    <w:rsid w:val="00C90F32"/>
    <w:rsid w:val="00C9326F"/>
    <w:rsid w:val="00C96FE5"/>
    <w:rsid w:val="00CA2493"/>
    <w:rsid w:val="00CA4A70"/>
    <w:rsid w:val="00CA4AD7"/>
    <w:rsid w:val="00CB601E"/>
    <w:rsid w:val="00CB6615"/>
    <w:rsid w:val="00CD3E1F"/>
    <w:rsid w:val="00CD478D"/>
    <w:rsid w:val="00CF05D0"/>
    <w:rsid w:val="00CF7407"/>
    <w:rsid w:val="00D019F7"/>
    <w:rsid w:val="00D01E45"/>
    <w:rsid w:val="00D04318"/>
    <w:rsid w:val="00D114E1"/>
    <w:rsid w:val="00D12E40"/>
    <w:rsid w:val="00D164E3"/>
    <w:rsid w:val="00D3318A"/>
    <w:rsid w:val="00D34FDE"/>
    <w:rsid w:val="00D35921"/>
    <w:rsid w:val="00D4048F"/>
    <w:rsid w:val="00D507D9"/>
    <w:rsid w:val="00D54DA4"/>
    <w:rsid w:val="00D55382"/>
    <w:rsid w:val="00D60229"/>
    <w:rsid w:val="00DA7482"/>
    <w:rsid w:val="00DC2681"/>
    <w:rsid w:val="00DC620D"/>
    <w:rsid w:val="00DE45AA"/>
    <w:rsid w:val="00DE4A77"/>
    <w:rsid w:val="00DE4F7F"/>
    <w:rsid w:val="00DF6832"/>
    <w:rsid w:val="00DF7352"/>
    <w:rsid w:val="00E01F27"/>
    <w:rsid w:val="00E12739"/>
    <w:rsid w:val="00E40EBE"/>
    <w:rsid w:val="00E60E1B"/>
    <w:rsid w:val="00E65357"/>
    <w:rsid w:val="00E65683"/>
    <w:rsid w:val="00E67794"/>
    <w:rsid w:val="00E87E69"/>
    <w:rsid w:val="00E9062D"/>
    <w:rsid w:val="00EA027C"/>
    <w:rsid w:val="00ED23D5"/>
    <w:rsid w:val="00ED7552"/>
    <w:rsid w:val="00ED788C"/>
    <w:rsid w:val="00EE0D45"/>
    <w:rsid w:val="00EE12CD"/>
    <w:rsid w:val="00EE1A90"/>
    <w:rsid w:val="00EF0913"/>
    <w:rsid w:val="00EF36D2"/>
    <w:rsid w:val="00F000B1"/>
    <w:rsid w:val="00F02CE1"/>
    <w:rsid w:val="00F05068"/>
    <w:rsid w:val="00F3179C"/>
    <w:rsid w:val="00F36EB0"/>
    <w:rsid w:val="00F403A9"/>
    <w:rsid w:val="00F43737"/>
    <w:rsid w:val="00F47F2D"/>
    <w:rsid w:val="00F53590"/>
    <w:rsid w:val="00F54F82"/>
    <w:rsid w:val="00F556CF"/>
    <w:rsid w:val="00F650E1"/>
    <w:rsid w:val="00F67C0D"/>
    <w:rsid w:val="00F7195B"/>
    <w:rsid w:val="00F73BFB"/>
    <w:rsid w:val="00F80975"/>
    <w:rsid w:val="00F80F08"/>
    <w:rsid w:val="00F8121D"/>
    <w:rsid w:val="00F82C2A"/>
    <w:rsid w:val="00F8361B"/>
    <w:rsid w:val="00F9491B"/>
    <w:rsid w:val="00FA1F1A"/>
    <w:rsid w:val="00FC2EAA"/>
    <w:rsid w:val="00FC4132"/>
    <w:rsid w:val="00FE18C0"/>
    <w:rsid w:val="00FE1F97"/>
    <w:rsid w:val="00FE268A"/>
    <w:rsid w:val="00FE4205"/>
    <w:rsid w:val="00FE6D8F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8AF5"/>
  <w15:docId w15:val="{77E04D70-587B-4051-BEF3-53A75F9C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2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C6E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6EA4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8018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0C6EA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46282"/>
  </w:style>
  <w:style w:type="paragraph" w:styleId="a3">
    <w:name w:val="Normal (Web)"/>
    <w:basedOn w:val="a"/>
    <w:uiPriority w:val="99"/>
    <w:rsid w:val="00546282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4">
    <w:name w:val="No Spacing"/>
    <w:uiPriority w:val="1"/>
    <w:qFormat/>
    <w:rsid w:val="005134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6EA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C6EA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C6EA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styleId="a5">
    <w:name w:val="Table Grid"/>
    <w:basedOn w:val="a1"/>
    <w:rsid w:val="000C6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0C6EA4"/>
  </w:style>
  <w:style w:type="paragraph" w:customStyle="1" w:styleId="Style1">
    <w:name w:val="Style1"/>
    <w:basedOn w:val="a"/>
    <w:uiPriority w:val="99"/>
    <w:rsid w:val="000C6EA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C6EA4"/>
    <w:pPr>
      <w:widowControl w:val="0"/>
      <w:autoSpaceDE w:val="0"/>
      <w:autoSpaceDN w:val="0"/>
      <w:adjustRightInd w:val="0"/>
      <w:spacing w:after="0" w:line="217" w:lineRule="exact"/>
      <w:ind w:firstLine="355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C6EA4"/>
    <w:pPr>
      <w:widowControl w:val="0"/>
      <w:autoSpaceDE w:val="0"/>
      <w:autoSpaceDN w:val="0"/>
      <w:adjustRightInd w:val="0"/>
      <w:spacing w:after="0" w:line="2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">
    <w:name w:val="Style4"/>
    <w:basedOn w:val="a"/>
    <w:rsid w:val="000C6EA4"/>
    <w:pPr>
      <w:widowControl w:val="0"/>
      <w:autoSpaceDE w:val="0"/>
      <w:autoSpaceDN w:val="0"/>
      <w:adjustRightInd w:val="0"/>
      <w:spacing w:after="0" w:line="216" w:lineRule="exact"/>
      <w:ind w:hanging="182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C6EA4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1">
    <w:name w:val="Font Style11"/>
    <w:uiPriority w:val="99"/>
    <w:rsid w:val="000C6EA4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0C6EA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0C6EA4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0C6EA4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C6E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C6EA4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0C6E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0C6EA4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text">
    <w:name w:val="text"/>
    <w:basedOn w:val="a"/>
    <w:rsid w:val="000C6EA4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0C6EA4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 w:eastAsia="x-none"/>
    </w:rPr>
  </w:style>
  <w:style w:type="paragraph" w:styleId="aa">
    <w:name w:val="footnote text"/>
    <w:basedOn w:val="a"/>
    <w:link w:val="ab"/>
    <w:rsid w:val="000C6EA4"/>
    <w:pPr>
      <w:spacing w:after="0" w:line="240" w:lineRule="auto"/>
    </w:pPr>
    <w:rPr>
      <w:rFonts w:ascii="Thames" w:eastAsia="Times New Roman" w:hAnsi="Thames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0C6EA4"/>
    <w:rPr>
      <w:rFonts w:ascii="Thames" w:eastAsia="Times New Roman" w:hAnsi="Thames" w:cs="Times New Roman"/>
      <w:sz w:val="20"/>
      <w:szCs w:val="20"/>
      <w:lang w:eastAsia="ru-RU"/>
    </w:rPr>
  </w:style>
  <w:style w:type="character" w:styleId="ac">
    <w:name w:val="footnote reference"/>
    <w:rsid w:val="000C6EA4"/>
    <w:rPr>
      <w:rFonts w:ascii="Times New Roman" w:hAnsi="Times New Roman"/>
      <w:sz w:val="20"/>
      <w:vertAlign w:val="superscript"/>
    </w:rPr>
  </w:style>
  <w:style w:type="table" w:customStyle="1" w:styleId="12">
    <w:name w:val="Сетка таблицы1"/>
    <w:basedOn w:val="a1"/>
    <w:next w:val="a5"/>
    <w:uiPriority w:val="59"/>
    <w:rsid w:val="000C6E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0C6EA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unhideWhenUsed/>
    <w:rsid w:val="000C6EA4"/>
  </w:style>
  <w:style w:type="table" w:customStyle="1" w:styleId="21">
    <w:name w:val="Сетка таблицы2"/>
    <w:basedOn w:val="a1"/>
    <w:next w:val="a5"/>
    <w:uiPriority w:val="59"/>
    <w:rsid w:val="000C6E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unhideWhenUsed/>
    <w:rsid w:val="000C6E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rsid w:val="000C6EA4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rsid w:val="000C6EA4"/>
    <w:pPr>
      <w:spacing w:before="60" w:after="0" w:line="252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C6E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 Indent"/>
    <w:basedOn w:val="a"/>
    <w:link w:val="af2"/>
    <w:rsid w:val="000C6EA4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C6E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Plain Text"/>
    <w:basedOn w:val="a"/>
    <w:link w:val="af4"/>
    <w:rsid w:val="000C6E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0C6E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uiPriority w:val="99"/>
    <w:rsid w:val="000C6EA4"/>
    <w:rPr>
      <w:color w:val="0000FF"/>
      <w:u w:val="single"/>
    </w:rPr>
  </w:style>
  <w:style w:type="paragraph" w:styleId="af6">
    <w:name w:val="Body Text"/>
    <w:basedOn w:val="a"/>
    <w:link w:val="af7"/>
    <w:uiPriority w:val="99"/>
    <w:unhideWhenUsed/>
    <w:rsid w:val="000C6EA4"/>
    <w:pPr>
      <w:spacing w:after="120"/>
    </w:pPr>
    <w:rPr>
      <w:rFonts w:eastAsia="Times New Roman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0C6EA4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C6EA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801894"/>
    <w:rPr>
      <w:rFonts w:ascii="Times New Roman" w:eastAsia="Times New Roman" w:hAnsi="Times New Roman" w:cs="Times New Roman"/>
      <w:b/>
      <w:bCs/>
      <w:sz w:val="28"/>
      <w:szCs w:val="27"/>
      <w:lang w:val="x-none" w:eastAsia="x-none"/>
    </w:rPr>
  </w:style>
  <w:style w:type="paragraph" w:customStyle="1" w:styleId="Style21">
    <w:name w:val="Style21"/>
    <w:basedOn w:val="a"/>
    <w:rsid w:val="00801894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rsid w:val="00801894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3">
    <w:name w:val="Style23"/>
    <w:basedOn w:val="a"/>
    <w:rsid w:val="00801894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7">
    <w:name w:val="Style27"/>
    <w:basedOn w:val="a"/>
    <w:rsid w:val="00801894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8">
    <w:name w:val="Style28"/>
    <w:basedOn w:val="a"/>
    <w:rsid w:val="00801894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7">
    <w:name w:val="Font Style37"/>
    <w:rsid w:val="00801894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80189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801894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rsid w:val="0080189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41">
    <w:name w:val="Font Style41"/>
    <w:rsid w:val="00801894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customStyle="1" w:styleId="13">
    <w:name w:val="Абзац списка1"/>
    <w:basedOn w:val="a"/>
    <w:qFormat/>
    <w:rsid w:val="00801894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table" w:customStyle="1" w:styleId="TableGrid">
    <w:name w:val="TableGrid"/>
    <w:rsid w:val="0080189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58">
    <w:name w:val="Font Style58"/>
    <w:basedOn w:val="a0"/>
    <w:uiPriority w:val="99"/>
    <w:rsid w:val="00801894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801894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Heavy" w:eastAsiaTheme="minorEastAsia" w:hAnsi="Franklin Gothic Heavy" w:cstheme="minorBidi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801894"/>
    <w:rPr>
      <w:rFonts w:ascii="Times New Roman" w:hAnsi="Times New Roman" w:cs="Times New Roman"/>
      <w:sz w:val="18"/>
      <w:szCs w:val="18"/>
    </w:rPr>
  </w:style>
  <w:style w:type="paragraph" w:styleId="31">
    <w:name w:val="Body Text Indent 3"/>
    <w:basedOn w:val="a"/>
    <w:link w:val="32"/>
    <w:semiHidden/>
    <w:unhideWhenUsed/>
    <w:rsid w:val="00801894"/>
    <w:pPr>
      <w:spacing w:after="0" w:line="360" w:lineRule="auto"/>
      <w:ind w:firstLine="709"/>
      <w:jc w:val="both"/>
    </w:pPr>
    <w:rPr>
      <w:rFonts w:ascii="Times New Roman" w:eastAsia="Times New Roman" w:hAnsi="Times New Roman"/>
      <w:b/>
      <w:i/>
      <w:sz w:val="28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801894"/>
    <w:rPr>
      <w:rFonts w:ascii="Times New Roman" w:eastAsia="Times New Roman" w:hAnsi="Times New Roman" w:cs="Times New Roman"/>
      <w:b/>
      <w:i/>
      <w:sz w:val="28"/>
      <w:szCs w:val="24"/>
      <w:lang w:val="x-none" w:eastAsia="ru-RU"/>
    </w:rPr>
  </w:style>
  <w:style w:type="character" w:customStyle="1" w:styleId="FontStyle90">
    <w:name w:val="Font Style90"/>
    <w:uiPriority w:val="99"/>
    <w:rsid w:val="00801894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801894"/>
    <w:rPr>
      <w:rFonts w:ascii="Times New Roman" w:hAnsi="Times New Roman" w:cs="Times New Roman" w:hint="default"/>
      <w:sz w:val="20"/>
      <w:szCs w:val="20"/>
    </w:rPr>
  </w:style>
  <w:style w:type="paragraph" w:customStyle="1" w:styleId="Default">
    <w:name w:val="Default"/>
    <w:rsid w:val="00801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ветлая заливка1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5">
    <w:name w:val="Заголовок №1_"/>
    <w:link w:val="16"/>
    <w:locked/>
    <w:rsid w:val="00801894"/>
    <w:rPr>
      <w:rFonts w:ascii="Tahoma" w:hAnsi="Tahoma"/>
      <w:shd w:val="clear" w:color="auto" w:fill="FFFFFF"/>
    </w:rPr>
  </w:style>
  <w:style w:type="paragraph" w:customStyle="1" w:styleId="16">
    <w:name w:val="Заголовок №1"/>
    <w:basedOn w:val="a"/>
    <w:link w:val="15"/>
    <w:rsid w:val="00801894"/>
    <w:pPr>
      <w:shd w:val="clear" w:color="auto" w:fill="FFFFFF"/>
      <w:spacing w:after="480" w:line="240" w:lineRule="atLeast"/>
      <w:outlineLvl w:val="0"/>
    </w:pPr>
    <w:rPr>
      <w:rFonts w:ascii="Tahoma" w:eastAsiaTheme="minorHAnsi" w:hAnsi="Tahoma" w:cstheme="minorBidi"/>
      <w:shd w:val="clear" w:color="auto" w:fill="FFFFFF"/>
    </w:rPr>
  </w:style>
  <w:style w:type="character" w:customStyle="1" w:styleId="24">
    <w:name w:val="Заголовок №2_"/>
    <w:link w:val="25"/>
    <w:locked/>
    <w:rsid w:val="00801894"/>
    <w:rPr>
      <w:rFonts w:ascii="Tahoma" w:hAnsi="Tahoma"/>
      <w:shd w:val="clear" w:color="auto" w:fill="FFFFFF"/>
    </w:rPr>
  </w:style>
  <w:style w:type="paragraph" w:customStyle="1" w:styleId="25">
    <w:name w:val="Заголовок №2"/>
    <w:basedOn w:val="a"/>
    <w:link w:val="24"/>
    <w:rsid w:val="00801894"/>
    <w:pPr>
      <w:shd w:val="clear" w:color="auto" w:fill="FFFFFF"/>
      <w:spacing w:before="480" w:after="180" w:line="240" w:lineRule="atLeast"/>
      <w:outlineLvl w:val="1"/>
    </w:pPr>
    <w:rPr>
      <w:rFonts w:ascii="Tahoma" w:eastAsiaTheme="minorHAnsi" w:hAnsi="Tahoma" w:cstheme="minorBidi"/>
      <w:shd w:val="clear" w:color="auto" w:fill="FFFFFF"/>
    </w:rPr>
  </w:style>
  <w:style w:type="character" w:customStyle="1" w:styleId="26">
    <w:name w:val="Основной текст (2)_"/>
    <w:link w:val="27"/>
    <w:locked/>
    <w:rsid w:val="00801894"/>
    <w:rPr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01894"/>
    <w:pPr>
      <w:shd w:val="clear" w:color="auto" w:fill="FFFFFF"/>
      <w:spacing w:before="180" w:after="0" w:line="211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33">
    <w:name w:val="Основной текст (3)_"/>
    <w:link w:val="34"/>
    <w:locked/>
    <w:rsid w:val="00801894"/>
    <w:rPr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801894"/>
    <w:pPr>
      <w:shd w:val="clear" w:color="auto" w:fill="FFFFFF"/>
      <w:spacing w:after="0" w:line="216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locked/>
    <w:rsid w:val="00801894"/>
    <w:rPr>
      <w:rFonts w:ascii="Tahoma" w:hAnsi="Tahoma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01894"/>
    <w:pPr>
      <w:shd w:val="clear" w:color="auto" w:fill="FFFFFF"/>
      <w:spacing w:before="480" w:after="0" w:line="293" w:lineRule="exact"/>
      <w:jc w:val="center"/>
    </w:pPr>
    <w:rPr>
      <w:rFonts w:ascii="Tahoma" w:eastAsiaTheme="minorHAnsi" w:hAnsi="Tahoma" w:cstheme="minorBidi"/>
      <w:shd w:val="clear" w:color="auto" w:fill="FFFFFF"/>
    </w:rPr>
  </w:style>
  <w:style w:type="character" w:customStyle="1" w:styleId="51">
    <w:name w:val="Основной текст (5)_"/>
    <w:link w:val="52"/>
    <w:locked/>
    <w:rsid w:val="00801894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01894"/>
    <w:pPr>
      <w:shd w:val="clear" w:color="auto" w:fill="FFFFFF"/>
      <w:spacing w:before="60" w:after="0" w:line="211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35">
    <w:name w:val="Заголовок №3_"/>
    <w:link w:val="36"/>
    <w:locked/>
    <w:rsid w:val="00801894"/>
    <w:rPr>
      <w:shd w:val="clear" w:color="auto" w:fill="FFFFFF"/>
    </w:rPr>
  </w:style>
  <w:style w:type="paragraph" w:customStyle="1" w:styleId="36">
    <w:name w:val="Заголовок №3"/>
    <w:basedOn w:val="a"/>
    <w:link w:val="35"/>
    <w:rsid w:val="00801894"/>
    <w:pPr>
      <w:shd w:val="clear" w:color="auto" w:fill="FFFFFF"/>
      <w:spacing w:after="120" w:line="240" w:lineRule="atLeast"/>
      <w:outlineLvl w:val="2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28">
    <w:name w:val="Основной текст (2) + Полужирный"/>
    <w:rsid w:val="00801894"/>
    <w:rPr>
      <w:b/>
      <w:bCs/>
      <w:i/>
      <w:iCs/>
      <w:spacing w:val="0"/>
      <w:shd w:val="clear" w:color="auto" w:fill="FFFFFF"/>
      <w:lang w:bidi="ar-SA"/>
    </w:rPr>
  </w:style>
  <w:style w:type="paragraph" w:customStyle="1" w:styleId="Standard">
    <w:name w:val="Standard"/>
    <w:rsid w:val="0080189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color w:val="000000"/>
      <w:kern w:val="3"/>
      <w:sz w:val="24"/>
      <w:szCs w:val="24"/>
      <w:lang w:val="en-US"/>
    </w:rPr>
  </w:style>
  <w:style w:type="character" w:customStyle="1" w:styleId="130">
    <w:name w:val="Основной текст (13)_"/>
    <w:link w:val="131"/>
    <w:locked/>
    <w:rsid w:val="00801894"/>
    <w:rPr>
      <w:rFonts w:ascii="Tahoma" w:hAnsi="Tahoma"/>
      <w:shd w:val="clear" w:color="auto" w:fill="FFFFFF"/>
    </w:rPr>
  </w:style>
  <w:style w:type="character" w:customStyle="1" w:styleId="1pt">
    <w:name w:val="Основной текст + Интервал 1 pt"/>
    <w:rsid w:val="00801894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801894"/>
    <w:pPr>
      <w:shd w:val="clear" w:color="auto" w:fill="FFFFFF"/>
      <w:spacing w:after="120" w:line="293" w:lineRule="exact"/>
      <w:jc w:val="center"/>
    </w:pPr>
    <w:rPr>
      <w:rFonts w:ascii="Tahoma" w:eastAsiaTheme="minorHAnsi" w:hAnsi="Tahoma" w:cstheme="minorBidi"/>
      <w:shd w:val="clear" w:color="auto" w:fill="FFFFFF"/>
    </w:rPr>
  </w:style>
  <w:style w:type="paragraph" w:customStyle="1" w:styleId="msonormalbullet1gif">
    <w:name w:val="msonormalbullet1.gif"/>
    <w:basedOn w:val="a"/>
    <w:rsid w:val="00801894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bullet1gifbullet3gif">
    <w:name w:val="msonormalbullet1gifbullet3.gif"/>
    <w:basedOn w:val="a"/>
    <w:rsid w:val="00801894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8">
    <w:name w:val="Основной текст_"/>
    <w:link w:val="37"/>
    <w:rsid w:val="00801894"/>
    <w:rPr>
      <w:shd w:val="clear" w:color="auto" w:fill="FFFFFF"/>
    </w:rPr>
  </w:style>
  <w:style w:type="paragraph" w:customStyle="1" w:styleId="37">
    <w:name w:val="Основной текст3"/>
    <w:basedOn w:val="a"/>
    <w:link w:val="af8"/>
    <w:rsid w:val="00801894"/>
    <w:pPr>
      <w:widowControl w:val="0"/>
      <w:shd w:val="clear" w:color="auto" w:fill="FFFFFF"/>
      <w:spacing w:before="960" w:after="0" w:line="269" w:lineRule="exact"/>
      <w:jc w:val="center"/>
    </w:pPr>
    <w:rPr>
      <w:rFonts w:asciiTheme="minorHAnsi" w:eastAsiaTheme="minorHAnsi" w:hAnsiTheme="minorHAnsi" w:cstheme="minorBidi"/>
    </w:rPr>
  </w:style>
  <w:style w:type="table" w:styleId="-2">
    <w:name w:val="Light Shading Accent 2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5F497A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E36C0A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7">
    <w:name w:val="Светлый список1"/>
    <w:basedOn w:val="a1"/>
    <w:uiPriority w:val="61"/>
    <w:rsid w:val="008018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11">
    <w:name w:val="Средний список 11"/>
    <w:basedOn w:val="a1"/>
    <w:uiPriority w:val="65"/>
    <w:rsid w:val="0080189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3">
    <w:name w:val="Medium List 1 Accent 3"/>
    <w:basedOn w:val="a1"/>
    <w:uiPriority w:val="65"/>
    <w:rsid w:val="0080189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6">
    <w:name w:val="Medium List 1 Accent 6"/>
    <w:basedOn w:val="a1"/>
    <w:uiPriority w:val="65"/>
    <w:rsid w:val="0080189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-11">
    <w:name w:val="Светлая заливка - Акцент 11"/>
    <w:basedOn w:val="a1"/>
    <w:uiPriority w:val="60"/>
    <w:rsid w:val="00801894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9">
    <w:name w:val="Emphasis"/>
    <w:qFormat/>
    <w:rsid w:val="00801894"/>
    <w:rPr>
      <w:i/>
      <w:iCs/>
    </w:rPr>
  </w:style>
  <w:style w:type="character" w:customStyle="1" w:styleId="18">
    <w:name w:val="Основной текст Знак1"/>
    <w:uiPriority w:val="99"/>
    <w:locked/>
    <w:rsid w:val="00801894"/>
    <w:rPr>
      <w:sz w:val="21"/>
      <w:shd w:val="clear" w:color="auto" w:fill="FFFFFF"/>
    </w:rPr>
  </w:style>
  <w:style w:type="character" w:customStyle="1" w:styleId="ae">
    <w:name w:val="Абзац списка Знак"/>
    <w:link w:val="ad"/>
    <w:uiPriority w:val="34"/>
    <w:locked/>
    <w:rsid w:val="0080189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801894"/>
  </w:style>
  <w:style w:type="table" w:customStyle="1" w:styleId="112">
    <w:name w:val="Сетка таблицы11"/>
    <w:basedOn w:val="a1"/>
    <w:next w:val="a5"/>
    <w:uiPriority w:val="59"/>
    <w:rsid w:val="008018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7">
    <w:name w:val="Font Style67"/>
    <w:basedOn w:val="a0"/>
    <w:uiPriority w:val="99"/>
    <w:rsid w:val="0080189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basedOn w:val="a0"/>
    <w:uiPriority w:val="99"/>
    <w:rsid w:val="0080189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6">
    <w:name w:val="Font Style66"/>
    <w:basedOn w:val="a0"/>
    <w:uiPriority w:val="99"/>
    <w:rsid w:val="00801894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Style48">
    <w:name w:val="Style48"/>
    <w:basedOn w:val="a"/>
    <w:uiPriority w:val="99"/>
    <w:rsid w:val="00801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8">
    <w:name w:val="Основной текст8"/>
    <w:basedOn w:val="a"/>
    <w:rsid w:val="00801894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a">
    <w:name w:val="Strong"/>
    <w:qFormat/>
    <w:rsid w:val="00A90184"/>
    <w:rPr>
      <w:b/>
      <w:bCs/>
    </w:rPr>
  </w:style>
  <w:style w:type="table" w:customStyle="1" w:styleId="120">
    <w:name w:val="Сетка таблицы12"/>
    <w:basedOn w:val="a1"/>
    <w:uiPriority w:val="39"/>
    <w:rsid w:val="00747583"/>
    <w:pPr>
      <w:spacing w:after="0" w:line="240" w:lineRule="auto"/>
    </w:pPr>
    <w:rPr>
      <w:rFonts w:ascii="Calibri" w:eastAsia="Calibri" w:hAnsi="Calibri" w:cs="Times New Roman"/>
      <w:kern w:val="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89979-B81C-4FF0-9C20-BD696873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32</Pages>
  <Words>12160</Words>
  <Characters>69317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 Геннадьевна Лакетка</dc:creator>
  <cp:lastModifiedBy>Сош111</cp:lastModifiedBy>
  <cp:revision>8</cp:revision>
  <cp:lastPrinted>2023-09-11T15:07:00Z</cp:lastPrinted>
  <dcterms:created xsi:type="dcterms:W3CDTF">2022-06-03T17:23:00Z</dcterms:created>
  <dcterms:modified xsi:type="dcterms:W3CDTF">2024-08-30T09:10:00Z</dcterms:modified>
</cp:coreProperties>
</file>